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8DEF0" w14:textId="77777777" w:rsidR="005B016E" w:rsidRDefault="005B016E">
      <w:pPr>
        <w:rPr>
          <w:sz w:val="20"/>
        </w:rPr>
      </w:pPr>
    </w:p>
    <w:p w14:paraId="7B6D7DC4" w14:textId="77777777" w:rsidR="005B016E" w:rsidRDefault="005B016E">
      <w:pPr>
        <w:rPr>
          <w:sz w:val="20"/>
        </w:rPr>
      </w:pPr>
    </w:p>
    <w:p w14:paraId="327ECD94" w14:textId="77777777" w:rsidR="005B016E" w:rsidRDefault="005B016E">
      <w:pPr>
        <w:spacing w:before="4"/>
        <w:rPr>
          <w:sz w:val="20"/>
        </w:rPr>
      </w:pPr>
    </w:p>
    <w:p w14:paraId="45A16688" w14:textId="77777777" w:rsidR="005B016E" w:rsidRDefault="004F6983">
      <w:pPr>
        <w:pStyle w:val="Heading1"/>
        <w:ind w:left="4203"/>
      </w:pPr>
      <w:r>
        <w:t>Clubmark Resource:  Generic Risk Assessment</w:t>
      </w:r>
      <w:r>
        <w:rPr>
          <w:spacing w:val="-17"/>
        </w:rPr>
        <w:t xml:space="preserve"> </w:t>
      </w:r>
      <w:r>
        <w:t>Document</w:t>
      </w:r>
    </w:p>
    <w:p w14:paraId="5BE738FC" w14:textId="77777777" w:rsidR="005B016E" w:rsidRDefault="005B016E">
      <w:pPr>
        <w:pStyle w:val="BodyText"/>
        <w:spacing w:before="9"/>
        <w:rPr>
          <w:b/>
          <w:sz w:val="19"/>
        </w:rPr>
      </w:pPr>
    </w:p>
    <w:p w14:paraId="5082039F" w14:textId="77777777" w:rsidR="005B016E" w:rsidRDefault="004F6983">
      <w:pPr>
        <w:spacing w:before="52"/>
        <w:ind w:left="4194" w:right="4266"/>
        <w:jc w:val="center"/>
        <w:rPr>
          <w:rFonts w:ascii="Carlito"/>
          <w:b/>
          <w:sz w:val="24"/>
        </w:rPr>
      </w:pPr>
      <w:r>
        <w:rPr>
          <w:rFonts w:ascii="Carlito"/>
          <w:b/>
          <w:sz w:val="24"/>
        </w:rPr>
        <w:t xml:space="preserve">Risk Assessment Document for </w:t>
      </w:r>
      <w:r>
        <w:rPr>
          <w:rFonts w:ascii="Carlito"/>
          <w:b/>
          <w:sz w:val="24"/>
          <w:shd w:val="clear" w:color="auto" w:fill="FFFF00"/>
        </w:rPr>
        <w:t>(insert</w:t>
      </w:r>
      <w:r>
        <w:rPr>
          <w:rFonts w:ascii="Carlito"/>
          <w:b/>
          <w:spacing w:val="-15"/>
          <w:sz w:val="24"/>
          <w:shd w:val="clear" w:color="auto" w:fill="FFFF00"/>
        </w:rPr>
        <w:t xml:space="preserve"> </w:t>
      </w:r>
      <w:r>
        <w:rPr>
          <w:rFonts w:ascii="Carlito"/>
          <w:b/>
          <w:sz w:val="24"/>
          <w:shd w:val="clear" w:color="auto" w:fill="FFFF00"/>
        </w:rPr>
        <w:t>Club/Region/NGB)</w:t>
      </w:r>
    </w:p>
    <w:p w14:paraId="26D1D011" w14:textId="77777777" w:rsidR="005B016E" w:rsidRDefault="005B016E">
      <w:pPr>
        <w:pStyle w:val="BodyText"/>
        <w:spacing w:before="5"/>
        <w:rPr>
          <w:b/>
          <w:sz w:val="19"/>
        </w:rPr>
      </w:pPr>
    </w:p>
    <w:p w14:paraId="5A27E5D4" w14:textId="77777777" w:rsidR="005B016E" w:rsidRDefault="004F6983">
      <w:pPr>
        <w:pStyle w:val="BodyText"/>
        <w:spacing w:before="56"/>
        <w:ind w:left="100" w:right="177"/>
      </w:pPr>
      <w:r>
        <w:t xml:space="preserve">This risk assessment considers the potential for harm to come to children whilst they are in </w:t>
      </w:r>
      <w:r>
        <w:rPr>
          <w:b/>
          <w:i/>
          <w:shd w:val="clear" w:color="auto" w:fill="FFFF00"/>
        </w:rPr>
        <w:t>(insert Club/Region/NGB)’</w:t>
      </w:r>
      <w:r>
        <w:rPr>
          <w:b/>
          <w:shd w:val="clear" w:color="auto" w:fill="FFFF00"/>
        </w:rPr>
        <w:t>s</w:t>
      </w:r>
      <w:r>
        <w:rPr>
          <w:b/>
        </w:rPr>
        <w:t xml:space="preserve"> </w:t>
      </w:r>
      <w:r>
        <w:t>care. This risk assessment precedes the Child Safeguarding Statement (Section 11 (1b) Children First Act 2015) which is developed follow</w:t>
      </w:r>
      <w:r>
        <w:t>ing this risk assessment process. In accordance with the requirements of Section 11 (1) of the Children First Act 2015 the risk is of abuse and not general health and safety risk (covered under a separate H&amp;S policy and risk</w:t>
      </w:r>
      <w:r>
        <w:rPr>
          <w:spacing w:val="-4"/>
        </w:rPr>
        <w:t xml:space="preserve"> </w:t>
      </w:r>
      <w:r>
        <w:t>assessment).</w:t>
      </w:r>
    </w:p>
    <w:p w14:paraId="47A8E50F" w14:textId="77777777" w:rsidR="005B016E" w:rsidRDefault="005B016E">
      <w:pPr>
        <w:pStyle w:val="BodyText"/>
        <w:spacing w:before="1"/>
      </w:pPr>
    </w:p>
    <w:p w14:paraId="356851A2" w14:textId="77777777" w:rsidR="005B016E" w:rsidRDefault="004F6983">
      <w:pPr>
        <w:pStyle w:val="BodyText"/>
        <w:ind w:left="100" w:right="594"/>
      </w:pPr>
      <w:r>
        <w:t>Section 11 (1) of</w:t>
      </w:r>
      <w:r>
        <w:t xml:space="preserve"> the Children First Act 2015 states that where a person proposes to operate as a provider of a relevant service, he or she shall, within 3 months from the date on which he or she commences as such a provider —</w:t>
      </w:r>
    </w:p>
    <w:p w14:paraId="7E107DE1" w14:textId="77777777" w:rsidR="005B016E" w:rsidRDefault="005B016E">
      <w:pPr>
        <w:pStyle w:val="BodyText"/>
        <w:spacing w:before="1"/>
      </w:pPr>
    </w:p>
    <w:p w14:paraId="59BA0C42" w14:textId="77777777" w:rsidR="005B016E" w:rsidRDefault="004F6983">
      <w:pPr>
        <w:pStyle w:val="BodyText"/>
        <w:ind w:left="1180"/>
        <w:rPr>
          <w:sz w:val="24"/>
        </w:rPr>
      </w:pPr>
      <w:r>
        <w:rPr>
          <w:sz w:val="24"/>
        </w:rPr>
        <w:t xml:space="preserve">a. </w:t>
      </w:r>
      <w:r>
        <w:t>Undertake an assessment of any potential f</w:t>
      </w:r>
      <w:r>
        <w:t xml:space="preserve">or harm to a child while availing of the service (in this section referred to as a </w:t>
      </w:r>
      <w:r>
        <w:rPr>
          <w:sz w:val="24"/>
        </w:rPr>
        <w:t>“risk”).</w:t>
      </w:r>
    </w:p>
    <w:p w14:paraId="517532FE" w14:textId="77777777" w:rsidR="005B016E" w:rsidRDefault="005B016E">
      <w:pPr>
        <w:pStyle w:val="BodyText"/>
        <w:rPr>
          <w:sz w:val="20"/>
        </w:rPr>
      </w:pPr>
    </w:p>
    <w:p w14:paraId="18320D26" w14:textId="77777777" w:rsidR="005B016E" w:rsidRDefault="005B016E">
      <w:pPr>
        <w:pStyle w:val="BodyText"/>
        <w:rPr>
          <w:sz w:val="20"/>
        </w:rPr>
      </w:pPr>
    </w:p>
    <w:p w14:paraId="532F1A3C" w14:textId="77777777" w:rsidR="005B016E" w:rsidRDefault="005B016E">
      <w:pPr>
        <w:pStyle w:val="BodyText"/>
        <w:spacing w:before="4"/>
        <w:rPr>
          <w:sz w:val="26"/>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77"/>
        <w:gridCol w:w="2060"/>
        <w:gridCol w:w="3202"/>
        <w:gridCol w:w="2582"/>
        <w:gridCol w:w="3324"/>
      </w:tblGrid>
      <w:tr w:rsidR="005B016E" w14:paraId="62A04809" w14:textId="77777777">
        <w:trPr>
          <w:trHeight w:val="541"/>
        </w:trPr>
        <w:tc>
          <w:tcPr>
            <w:tcW w:w="2777" w:type="dxa"/>
            <w:shd w:val="clear" w:color="auto" w:fill="28F831"/>
          </w:tcPr>
          <w:p w14:paraId="510E48D0" w14:textId="77777777" w:rsidR="005B016E" w:rsidRDefault="004F6983">
            <w:pPr>
              <w:pStyle w:val="TableParagraph"/>
              <w:spacing w:line="258" w:lineRule="exact"/>
              <w:ind w:left="6"/>
              <w:rPr>
                <w:b/>
                <w:sz w:val="24"/>
              </w:rPr>
            </w:pPr>
            <w:r>
              <w:rPr>
                <w:b/>
                <w:sz w:val="24"/>
              </w:rPr>
              <w:t>Potential risk of harm to</w:t>
            </w:r>
          </w:p>
          <w:p w14:paraId="2C0C2550" w14:textId="77777777" w:rsidR="005B016E" w:rsidRDefault="004F6983">
            <w:pPr>
              <w:pStyle w:val="TableParagraph"/>
              <w:spacing w:line="264" w:lineRule="exact"/>
              <w:ind w:left="6"/>
              <w:rPr>
                <w:b/>
                <w:sz w:val="24"/>
              </w:rPr>
            </w:pPr>
            <w:r>
              <w:rPr>
                <w:b/>
                <w:sz w:val="24"/>
              </w:rPr>
              <w:t>children</w:t>
            </w:r>
          </w:p>
        </w:tc>
        <w:tc>
          <w:tcPr>
            <w:tcW w:w="2060" w:type="dxa"/>
            <w:shd w:val="clear" w:color="auto" w:fill="28F831"/>
          </w:tcPr>
          <w:p w14:paraId="6900280E" w14:textId="77777777" w:rsidR="005B016E" w:rsidRDefault="004F6983">
            <w:pPr>
              <w:pStyle w:val="TableParagraph"/>
              <w:spacing w:line="258" w:lineRule="exact"/>
              <w:ind w:left="-1"/>
              <w:rPr>
                <w:b/>
                <w:sz w:val="24"/>
              </w:rPr>
            </w:pPr>
            <w:r>
              <w:rPr>
                <w:b/>
                <w:sz w:val="24"/>
              </w:rPr>
              <w:t>Likelihood of harm</w:t>
            </w:r>
          </w:p>
          <w:p w14:paraId="460D918E" w14:textId="77777777" w:rsidR="005B016E" w:rsidRDefault="004F6983">
            <w:pPr>
              <w:pStyle w:val="TableParagraph"/>
              <w:spacing w:line="264" w:lineRule="exact"/>
              <w:ind w:left="-1"/>
              <w:rPr>
                <w:b/>
                <w:sz w:val="24"/>
              </w:rPr>
            </w:pPr>
            <w:r>
              <w:rPr>
                <w:b/>
                <w:sz w:val="24"/>
              </w:rPr>
              <w:t>happening L-M-H</w:t>
            </w:r>
          </w:p>
        </w:tc>
        <w:tc>
          <w:tcPr>
            <w:tcW w:w="3202" w:type="dxa"/>
            <w:shd w:val="clear" w:color="auto" w:fill="28F831"/>
          </w:tcPr>
          <w:p w14:paraId="1195C0B7" w14:textId="77777777" w:rsidR="005B016E" w:rsidRDefault="004F6983">
            <w:pPr>
              <w:pStyle w:val="TableParagraph"/>
              <w:spacing w:line="258" w:lineRule="exact"/>
              <w:ind w:left="-1"/>
              <w:rPr>
                <w:b/>
                <w:sz w:val="24"/>
              </w:rPr>
            </w:pPr>
            <w:r>
              <w:rPr>
                <w:b/>
                <w:sz w:val="24"/>
              </w:rPr>
              <w:t>Required Policy, Guidance</w:t>
            </w:r>
            <w:r>
              <w:rPr>
                <w:b/>
                <w:spacing w:val="-31"/>
                <w:sz w:val="24"/>
              </w:rPr>
              <w:t xml:space="preserve"> </w:t>
            </w:r>
            <w:r>
              <w:rPr>
                <w:b/>
                <w:sz w:val="24"/>
              </w:rPr>
              <w:t>and</w:t>
            </w:r>
          </w:p>
          <w:p w14:paraId="390EF4F0" w14:textId="77777777" w:rsidR="005B016E" w:rsidRDefault="004F6983">
            <w:pPr>
              <w:pStyle w:val="TableParagraph"/>
              <w:spacing w:line="264" w:lineRule="exact"/>
              <w:ind w:left="-1"/>
              <w:rPr>
                <w:b/>
                <w:sz w:val="24"/>
              </w:rPr>
            </w:pPr>
            <w:r>
              <w:rPr>
                <w:b/>
                <w:sz w:val="24"/>
              </w:rPr>
              <w:t>Procedure document</w:t>
            </w:r>
          </w:p>
        </w:tc>
        <w:tc>
          <w:tcPr>
            <w:tcW w:w="2582" w:type="dxa"/>
            <w:shd w:val="clear" w:color="auto" w:fill="28F831"/>
          </w:tcPr>
          <w:p w14:paraId="0DD76778" w14:textId="77777777" w:rsidR="005B016E" w:rsidRDefault="004F6983">
            <w:pPr>
              <w:pStyle w:val="TableParagraph"/>
              <w:spacing w:line="258" w:lineRule="exact"/>
              <w:ind w:left="-1"/>
              <w:rPr>
                <w:b/>
                <w:sz w:val="24"/>
              </w:rPr>
            </w:pPr>
            <w:r>
              <w:rPr>
                <w:b/>
                <w:sz w:val="24"/>
              </w:rPr>
              <w:t>Responsibility</w:t>
            </w:r>
          </w:p>
          <w:p w14:paraId="1BA916A0" w14:textId="77777777" w:rsidR="005B016E" w:rsidRDefault="004F6983">
            <w:pPr>
              <w:pStyle w:val="TableParagraph"/>
              <w:spacing w:line="264" w:lineRule="exact"/>
              <w:ind w:left="-1"/>
              <w:rPr>
                <w:b/>
                <w:sz w:val="24"/>
              </w:rPr>
            </w:pPr>
            <w:r>
              <w:rPr>
                <w:b/>
                <w:w w:val="105"/>
                <w:sz w:val="24"/>
              </w:rPr>
              <w:t>Club/Region/National</w:t>
            </w:r>
          </w:p>
        </w:tc>
        <w:tc>
          <w:tcPr>
            <w:tcW w:w="3324" w:type="dxa"/>
            <w:shd w:val="clear" w:color="auto" w:fill="28F831"/>
          </w:tcPr>
          <w:p w14:paraId="40D5BC29" w14:textId="77777777" w:rsidR="005B016E" w:rsidRDefault="004F6983">
            <w:pPr>
              <w:pStyle w:val="TableParagraph"/>
              <w:spacing w:line="260" w:lineRule="exact"/>
              <w:rPr>
                <w:b/>
                <w:sz w:val="24"/>
              </w:rPr>
            </w:pPr>
            <w:r>
              <w:rPr>
                <w:b/>
                <w:sz w:val="24"/>
              </w:rPr>
              <w:t>Further action required …</w:t>
            </w:r>
          </w:p>
        </w:tc>
      </w:tr>
      <w:tr w:rsidR="005B016E" w14:paraId="0939226C" w14:textId="77777777">
        <w:trPr>
          <w:trHeight w:val="268"/>
        </w:trPr>
        <w:tc>
          <w:tcPr>
            <w:tcW w:w="13945" w:type="dxa"/>
            <w:gridSpan w:val="5"/>
            <w:shd w:val="clear" w:color="auto" w:fill="FFFF00"/>
          </w:tcPr>
          <w:p w14:paraId="39F864A0" w14:textId="77777777" w:rsidR="005B016E" w:rsidRDefault="004F6983">
            <w:pPr>
              <w:pStyle w:val="TableParagraph"/>
              <w:spacing w:line="248" w:lineRule="exact"/>
              <w:ind w:left="6"/>
              <w:rPr>
                <w:b/>
                <w:sz w:val="24"/>
              </w:rPr>
            </w:pPr>
            <w:r>
              <w:rPr>
                <w:b/>
                <w:sz w:val="24"/>
              </w:rPr>
              <w:t>CLUB &amp; COACHING PRACTICES</w:t>
            </w:r>
          </w:p>
        </w:tc>
      </w:tr>
      <w:tr w:rsidR="005B016E" w14:paraId="1D8E88BB" w14:textId="77777777">
        <w:trPr>
          <w:trHeight w:val="1082"/>
        </w:trPr>
        <w:tc>
          <w:tcPr>
            <w:tcW w:w="2777" w:type="dxa"/>
          </w:tcPr>
          <w:p w14:paraId="6FEA49F8" w14:textId="77777777" w:rsidR="005B016E" w:rsidRDefault="004F6983">
            <w:pPr>
              <w:pStyle w:val="TableParagraph"/>
              <w:spacing w:line="235" w:lineRule="auto"/>
              <w:ind w:left="6" w:right="989"/>
              <w:rPr>
                <w:b/>
                <w:sz w:val="24"/>
              </w:rPr>
            </w:pPr>
            <w:r>
              <w:rPr>
                <w:b/>
                <w:sz w:val="24"/>
              </w:rPr>
              <w:t>Lack of coaching qualification</w:t>
            </w:r>
          </w:p>
        </w:tc>
        <w:tc>
          <w:tcPr>
            <w:tcW w:w="2060" w:type="dxa"/>
          </w:tcPr>
          <w:p w14:paraId="0A24ACE7" w14:textId="77777777" w:rsidR="005B016E" w:rsidRDefault="004F6983">
            <w:pPr>
              <w:pStyle w:val="TableParagraph"/>
              <w:spacing w:line="260" w:lineRule="exact"/>
              <w:ind w:left="-1"/>
              <w:rPr>
                <w:b/>
                <w:sz w:val="24"/>
              </w:rPr>
            </w:pPr>
            <w:r>
              <w:rPr>
                <w:b/>
                <w:w w:val="111"/>
                <w:sz w:val="24"/>
              </w:rPr>
              <w:t>H</w:t>
            </w:r>
          </w:p>
        </w:tc>
        <w:tc>
          <w:tcPr>
            <w:tcW w:w="3202" w:type="dxa"/>
          </w:tcPr>
          <w:p w14:paraId="3C09CC7F" w14:textId="77777777" w:rsidR="005B016E" w:rsidRDefault="004F6983">
            <w:pPr>
              <w:pStyle w:val="TableParagraph"/>
              <w:numPr>
                <w:ilvl w:val="0"/>
                <w:numId w:val="35"/>
              </w:numPr>
              <w:tabs>
                <w:tab w:val="left" w:pos="1439"/>
                <w:tab w:val="left" w:pos="1440"/>
              </w:tabs>
              <w:spacing w:line="237" w:lineRule="auto"/>
              <w:ind w:right="182" w:firstLine="0"/>
              <w:rPr>
                <w:rFonts w:ascii="Georgia" w:hAnsi="Georgia"/>
                <w:sz w:val="24"/>
              </w:rPr>
            </w:pPr>
            <w:r>
              <w:rPr>
                <w:rFonts w:ascii="Georgia" w:hAnsi="Georgia"/>
                <w:w w:val="90"/>
                <w:sz w:val="24"/>
              </w:rPr>
              <w:t xml:space="preserve">Coach </w:t>
            </w:r>
            <w:r>
              <w:rPr>
                <w:rFonts w:ascii="Georgia" w:hAnsi="Georgia"/>
                <w:spacing w:val="-3"/>
                <w:w w:val="90"/>
                <w:sz w:val="24"/>
              </w:rPr>
              <w:t xml:space="preserve">education </w:t>
            </w:r>
            <w:r>
              <w:rPr>
                <w:rFonts w:ascii="Georgia" w:hAnsi="Georgia"/>
                <w:sz w:val="24"/>
              </w:rPr>
              <w:t>policy</w:t>
            </w:r>
          </w:p>
          <w:p w14:paraId="5EF6EEEA" w14:textId="77777777" w:rsidR="005B016E" w:rsidRDefault="004F6983">
            <w:pPr>
              <w:pStyle w:val="TableParagraph"/>
              <w:numPr>
                <w:ilvl w:val="0"/>
                <w:numId w:val="35"/>
              </w:numPr>
              <w:tabs>
                <w:tab w:val="left" w:pos="1439"/>
                <w:tab w:val="left" w:pos="1440"/>
              </w:tabs>
              <w:spacing w:line="272" w:lineRule="exact"/>
              <w:ind w:right="594" w:firstLine="0"/>
              <w:rPr>
                <w:rFonts w:ascii="Georgia" w:hAnsi="Georgia"/>
                <w:sz w:val="24"/>
              </w:rPr>
            </w:pPr>
            <w:r>
              <w:rPr>
                <w:rFonts w:ascii="Georgia" w:hAnsi="Georgia"/>
                <w:spacing w:val="-3"/>
                <w:w w:val="85"/>
                <w:sz w:val="24"/>
              </w:rPr>
              <w:t xml:space="preserve">Recruitment </w:t>
            </w:r>
            <w:r>
              <w:rPr>
                <w:rFonts w:ascii="Georgia" w:hAnsi="Georgia"/>
                <w:w w:val="95"/>
                <w:sz w:val="24"/>
              </w:rPr>
              <w:t>policy</w:t>
            </w:r>
          </w:p>
        </w:tc>
        <w:tc>
          <w:tcPr>
            <w:tcW w:w="2582" w:type="dxa"/>
          </w:tcPr>
          <w:p w14:paraId="42386B7D" w14:textId="77777777" w:rsidR="005B016E" w:rsidRDefault="005B016E">
            <w:pPr>
              <w:pStyle w:val="TableParagraph"/>
            </w:pPr>
          </w:p>
        </w:tc>
        <w:tc>
          <w:tcPr>
            <w:tcW w:w="3324" w:type="dxa"/>
          </w:tcPr>
          <w:p w14:paraId="09806425" w14:textId="77777777" w:rsidR="005B016E" w:rsidRDefault="004F6983">
            <w:pPr>
              <w:pStyle w:val="TableParagraph"/>
              <w:spacing w:line="260" w:lineRule="exact"/>
              <w:rPr>
                <w:i/>
                <w:sz w:val="24"/>
              </w:rPr>
            </w:pPr>
            <w:r>
              <w:rPr>
                <w:i/>
                <w:w w:val="85"/>
                <w:sz w:val="24"/>
              </w:rPr>
              <w:t>Proof of qualification to be confirmed</w:t>
            </w:r>
          </w:p>
        </w:tc>
      </w:tr>
      <w:tr w:rsidR="005B016E" w14:paraId="7766C8D0" w14:textId="77777777">
        <w:trPr>
          <w:trHeight w:val="806"/>
        </w:trPr>
        <w:tc>
          <w:tcPr>
            <w:tcW w:w="2777" w:type="dxa"/>
          </w:tcPr>
          <w:p w14:paraId="002024A3" w14:textId="77777777" w:rsidR="005B016E" w:rsidRDefault="004F6983">
            <w:pPr>
              <w:pStyle w:val="TableParagraph"/>
              <w:spacing w:line="256" w:lineRule="exact"/>
              <w:ind w:left="6"/>
              <w:rPr>
                <w:b/>
                <w:sz w:val="24"/>
              </w:rPr>
            </w:pPr>
            <w:r>
              <w:rPr>
                <w:b/>
                <w:sz w:val="24"/>
              </w:rPr>
              <w:t>Supervision issues</w:t>
            </w:r>
          </w:p>
        </w:tc>
        <w:tc>
          <w:tcPr>
            <w:tcW w:w="2060" w:type="dxa"/>
          </w:tcPr>
          <w:p w14:paraId="6C2A2541" w14:textId="77777777" w:rsidR="005B016E" w:rsidRDefault="005B016E">
            <w:pPr>
              <w:pStyle w:val="TableParagraph"/>
            </w:pPr>
          </w:p>
        </w:tc>
        <w:tc>
          <w:tcPr>
            <w:tcW w:w="3202" w:type="dxa"/>
          </w:tcPr>
          <w:p w14:paraId="27E4169E" w14:textId="77777777" w:rsidR="005B016E" w:rsidRDefault="004F6983">
            <w:pPr>
              <w:pStyle w:val="TableParagraph"/>
              <w:numPr>
                <w:ilvl w:val="0"/>
                <w:numId w:val="34"/>
              </w:numPr>
              <w:tabs>
                <w:tab w:val="left" w:pos="1439"/>
                <w:tab w:val="left" w:pos="1440"/>
              </w:tabs>
              <w:spacing w:line="256" w:lineRule="exact"/>
              <w:ind w:left="1439"/>
              <w:rPr>
                <w:rFonts w:ascii="Georgia" w:hAnsi="Georgia"/>
                <w:sz w:val="24"/>
              </w:rPr>
            </w:pPr>
            <w:r>
              <w:rPr>
                <w:rFonts w:ascii="Georgia" w:hAnsi="Georgia"/>
                <w:w w:val="90"/>
                <w:sz w:val="24"/>
              </w:rPr>
              <w:t>Supervision</w:t>
            </w:r>
            <w:r>
              <w:rPr>
                <w:rFonts w:ascii="Georgia" w:hAnsi="Georgia"/>
                <w:spacing w:val="-28"/>
                <w:w w:val="90"/>
                <w:sz w:val="24"/>
              </w:rPr>
              <w:t xml:space="preserve"> </w:t>
            </w:r>
            <w:r>
              <w:rPr>
                <w:rFonts w:ascii="Georgia" w:hAnsi="Georgia"/>
                <w:w w:val="90"/>
                <w:sz w:val="24"/>
              </w:rPr>
              <w:t>policy</w:t>
            </w:r>
          </w:p>
          <w:p w14:paraId="744471C1" w14:textId="77777777" w:rsidR="005B016E" w:rsidRDefault="004F6983">
            <w:pPr>
              <w:pStyle w:val="TableParagraph"/>
              <w:numPr>
                <w:ilvl w:val="0"/>
                <w:numId w:val="34"/>
              </w:numPr>
              <w:tabs>
                <w:tab w:val="left" w:pos="1439"/>
                <w:tab w:val="left" w:pos="1440"/>
              </w:tabs>
              <w:spacing w:before="5" w:line="268" w:lineRule="exact"/>
              <w:ind w:right="182" w:firstLine="0"/>
              <w:rPr>
                <w:rFonts w:ascii="Georgia" w:hAnsi="Georgia"/>
                <w:sz w:val="24"/>
              </w:rPr>
            </w:pPr>
            <w:r>
              <w:rPr>
                <w:rFonts w:ascii="Georgia" w:hAnsi="Georgia"/>
                <w:w w:val="90"/>
                <w:sz w:val="24"/>
              </w:rPr>
              <w:t xml:space="preserve">Coach </w:t>
            </w:r>
            <w:r>
              <w:rPr>
                <w:rFonts w:ascii="Georgia" w:hAnsi="Georgia"/>
                <w:spacing w:val="-3"/>
                <w:w w:val="90"/>
                <w:sz w:val="24"/>
              </w:rPr>
              <w:t xml:space="preserve">education </w:t>
            </w:r>
            <w:r>
              <w:rPr>
                <w:rFonts w:ascii="Georgia" w:hAnsi="Georgia"/>
                <w:sz w:val="24"/>
              </w:rPr>
              <w:t>policy</w:t>
            </w:r>
          </w:p>
        </w:tc>
        <w:tc>
          <w:tcPr>
            <w:tcW w:w="2582" w:type="dxa"/>
          </w:tcPr>
          <w:p w14:paraId="00CCE876" w14:textId="77777777" w:rsidR="005B016E" w:rsidRDefault="005B016E">
            <w:pPr>
              <w:pStyle w:val="TableParagraph"/>
            </w:pPr>
          </w:p>
        </w:tc>
        <w:tc>
          <w:tcPr>
            <w:tcW w:w="3324" w:type="dxa"/>
          </w:tcPr>
          <w:p w14:paraId="4FFEA758" w14:textId="77777777" w:rsidR="005B016E" w:rsidRDefault="004F6983">
            <w:pPr>
              <w:pStyle w:val="TableParagraph"/>
              <w:spacing w:line="256" w:lineRule="exact"/>
              <w:rPr>
                <w:i/>
                <w:sz w:val="24"/>
              </w:rPr>
            </w:pPr>
            <w:r>
              <w:rPr>
                <w:i/>
                <w:w w:val="85"/>
                <w:sz w:val="24"/>
              </w:rPr>
              <w:t>Ongoing review</w:t>
            </w:r>
          </w:p>
        </w:tc>
      </w:tr>
      <w:tr w:rsidR="005B016E" w14:paraId="59DFF860" w14:textId="77777777">
        <w:trPr>
          <w:trHeight w:val="541"/>
        </w:trPr>
        <w:tc>
          <w:tcPr>
            <w:tcW w:w="2777" w:type="dxa"/>
          </w:tcPr>
          <w:p w14:paraId="3D32C3CE" w14:textId="77777777" w:rsidR="005B016E" w:rsidRDefault="004F6983">
            <w:pPr>
              <w:pStyle w:val="TableParagraph"/>
              <w:spacing w:line="258" w:lineRule="exact"/>
              <w:ind w:left="6"/>
              <w:rPr>
                <w:b/>
                <w:sz w:val="24"/>
              </w:rPr>
            </w:pPr>
            <w:r>
              <w:rPr>
                <w:b/>
                <w:sz w:val="24"/>
              </w:rPr>
              <w:t>Unauthorised</w:t>
            </w:r>
            <w:r>
              <w:rPr>
                <w:b/>
                <w:spacing w:val="-36"/>
                <w:sz w:val="24"/>
              </w:rPr>
              <w:t xml:space="preserve"> </w:t>
            </w:r>
            <w:r>
              <w:rPr>
                <w:b/>
                <w:sz w:val="24"/>
              </w:rPr>
              <w:t>photography</w:t>
            </w:r>
          </w:p>
          <w:p w14:paraId="5F8E9392" w14:textId="77777777" w:rsidR="005B016E" w:rsidRDefault="004F6983">
            <w:pPr>
              <w:pStyle w:val="TableParagraph"/>
              <w:spacing w:line="264" w:lineRule="exact"/>
              <w:ind w:left="6"/>
              <w:rPr>
                <w:b/>
                <w:sz w:val="24"/>
              </w:rPr>
            </w:pPr>
            <w:r>
              <w:rPr>
                <w:b/>
                <w:sz w:val="24"/>
              </w:rPr>
              <w:t>&amp; recording activities</w:t>
            </w:r>
          </w:p>
        </w:tc>
        <w:tc>
          <w:tcPr>
            <w:tcW w:w="2060" w:type="dxa"/>
          </w:tcPr>
          <w:p w14:paraId="7BC02ACB" w14:textId="77777777" w:rsidR="005B016E" w:rsidRDefault="005B016E">
            <w:pPr>
              <w:pStyle w:val="TableParagraph"/>
            </w:pPr>
          </w:p>
        </w:tc>
        <w:tc>
          <w:tcPr>
            <w:tcW w:w="3202" w:type="dxa"/>
          </w:tcPr>
          <w:p w14:paraId="16369706" w14:textId="77777777" w:rsidR="005B016E" w:rsidRDefault="004F6983">
            <w:pPr>
              <w:pStyle w:val="TableParagraph"/>
              <w:numPr>
                <w:ilvl w:val="0"/>
                <w:numId w:val="33"/>
              </w:numPr>
              <w:tabs>
                <w:tab w:val="left" w:pos="1439"/>
                <w:tab w:val="left" w:pos="1440"/>
              </w:tabs>
              <w:spacing w:line="260" w:lineRule="exact"/>
              <w:rPr>
                <w:rFonts w:ascii="Georgia" w:hAnsi="Georgia"/>
                <w:sz w:val="24"/>
              </w:rPr>
            </w:pPr>
            <w:r>
              <w:rPr>
                <w:rFonts w:ascii="Georgia" w:hAnsi="Georgia"/>
                <w:w w:val="90"/>
                <w:sz w:val="24"/>
              </w:rPr>
              <w:t>Photography</w:t>
            </w:r>
            <w:r>
              <w:rPr>
                <w:rFonts w:ascii="Georgia" w:hAnsi="Georgia"/>
                <w:spacing w:val="-9"/>
                <w:w w:val="90"/>
                <w:sz w:val="24"/>
              </w:rPr>
              <w:t xml:space="preserve"> </w:t>
            </w:r>
            <w:r>
              <w:rPr>
                <w:rFonts w:ascii="Georgia" w:hAnsi="Georgia"/>
                <w:w w:val="90"/>
                <w:sz w:val="24"/>
              </w:rPr>
              <w:t>and</w:t>
            </w:r>
          </w:p>
          <w:p w14:paraId="474C7C99" w14:textId="77777777" w:rsidR="005B016E" w:rsidRDefault="004F6983">
            <w:pPr>
              <w:pStyle w:val="TableParagraph"/>
              <w:spacing w:line="261" w:lineRule="exact"/>
              <w:ind w:left="825"/>
              <w:rPr>
                <w:rFonts w:ascii="Georgia"/>
                <w:sz w:val="24"/>
              </w:rPr>
            </w:pPr>
            <w:r>
              <w:rPr>
                <w:rFonts w:ascii="Georgia"/>
                <w:sz w:val="24"/>
              </w:rPr>
              <w:t>Use of Images policy</w:t>
            </w:r>
          </w:p>
        </w:tc>
        <w:tc>
          <w:tcPr>
            <w:tcW w:w="2582" w:type="dxa"/>
          </w:tcPr>
          <w:p w14:paraId="5C54D4FE" w14:textId="77777777" w:rsidR="005B016E" w:rsidRDefault="005B016E">
            <w:pPr>
              <w:pStyle w:val="TableParagraph"/>
            </w:pPr>
          </w:p>
        </w:tc>
        <w:tc>
          <w:tcPr>
            <w:tcW w:w="3324" w:type="dxa"/>
          </w:tcPr>
          <w:p w14:paraId="3D7C0531" w14:textId="77777777" w:rsidR="005B016E" w:rsidRDefault="004F6983">
            <w:pPr>
              <w:pStyle w:val="TableParagraph"/>
              <w:spacing w:line="260" w:lineRule="exact"/>
              <w:rPr>
                <w:i/>
                <w:sz w:val="24"/>
              </w:rPr>
            </w:pPr>
            <w:r>
              <w:rPr>
                <w:i/>
                <w:w w:val="85"/>
                <w:sz w:val="24"/>
              </w:rPr>
              <w:t>Ongoing review</w:t>
            </w:r>
          </w:p>
        </w:tc>
      </w:tr>
      <w:tr w:rsidR="005B016E" w14:paraId="49078A00" w14:textId="77777777">
        <w:trPr>
          <w:trHeight w:val="270"/>
        </w:trPr>
        <w:tc>
          <w:tcPr>
            <w:tcW w:w="2777" w:type="dxa"/>
          </w:tcPr>
          <w:p w14:paraId="004850F9" w14:textId="77777777" w:rsidR="005B016E" w:rsidRDefault="004F6983">
            <w:pPr>
              <w:pStyle w:val="TableParagraph"/>
              <w:spacing w:line="251" w:lineRule="exact"/>
              <w:ind w:left="6"/>
              <w:rPr>
                <w:b/>
                <w:sz w:val="24"/>
              </w:rPr>
            </w:pPr>
            <w:r>
              <w:rPr>
                <w:b/>
                <w:sz w:val="24"/>
              </w:rPr>
              <w:t>Behavioural Issues</w:t>
            </w:r>
          </w:p>
        </w:tc>
        <w:tc>
          <w:tcPr>
            <w:tcW w:w="2060" w:type="dxa"/>
          </w:tcPr>
          <w:p w14:paraId="7157089E" w14:textId="77777777" w:rsidR="005B016E" w:rsidRDefault="005B016E">
            <w:pPr>
              <w:pStyle w:val="TableParagraph"/>
              <w:rPr>
                <w:sz w:val="20"/>
              </w:rPr>
            </w:pPr>
          </w:p>
        </w:tc>
        <w:tc>
          <w:tcPr>
            <w:tcW w:w="3202" w:type="dxa"/>
          </w:tcPr>
          <w:p w14:paraId="32F27D07" w14:textId="77777777" w:rsidR="005B016E" w:rsidRDefault="004F6983">
            <w:pPr>
              <w:pStyle w:val="TableParagraph"/>
              <w:numPr>
                <w:ilvl w:val="0"/>
                <w:numId w:val="32"/>
              </w:numPr>
              <w:tabs>
                <w:tab w:val="left" w:pos="1439"/>
                <w:tab w:val="left" w:pos="1440"/>
              </w:tabs>
              <w:spacing w:line="251" w:lineRule="exact"/>
              <w:rPr>
                <w:rFonts w:ascii="Georgia" w:hAnsi="Georgia"/>
                <w:sz w:val="24"/>
              </w:rPr>
            </w:pPr>
            <w:r>
              <w:rPr>
                <w:rFonts w:ascii="Georgia" w:hAnsi="Georgia"/>
                <w:sz w:val="24"/>
              </w:rPr>
              <w:t>Code</w:t>
            </w:r>
            <w:r>
              <w:rPr>
                <w:rFonts w:ascii="Georgia" w:hAnsi="Georgia"/>
                <w:spacing w:val="-33"/>
                <w:sz w:val="24"/>
              </w:rPr>
              <w:t xml:space="preserve"> </w:t>
            </w:r>
            <w:r>
              <w:rPr>
                <w:rFonts w:ascii="Georgia" w:hAnsi="Georgia"/>
                <w:sz w:val="24"/>
              </w:rPr>
              <w:t>of</w:t>
            </w:r>
            <w:r>
              <w:rPr>
                <w:rFonts w:ascii="Georgia" w:hAnsi="Georgia"/>
                <w:spacing w:val="-32"/>
                <w:sz w:val="24"/>
              </w:rPr>
              <w:t xml:space="preserve"> </w:t>
            </w:r>
            <w:r>
              <w:rPr>
                <w:rFonts w:ascii="Georgia" w:hAnsi="Georgia"/>
                <w:sz w:val="24"/>
              </w:rPr>
              <w:t>Conduct</w:t>
            </w:r>
          </w:p>
        </w:tc>
        <w:tc>
          <w:tcPr>
            <w:tcW w:w="2582" w:type="dxa"/>
          </w:tcPr>
          <w:p w14:paraId="1BB33F80" w14:textId="77777777" w:rsidR="005B016E" w:rsidRDefault="005B016E">
            <w:pPr>
              <w:pStyle w:val="TableParagraph"/>
              <w:rPr>
                <w:sz w:val="20"/>
              </w:rPr>
            </w:pPr>
          </w:p>
        </w:tc>
        <w:tc>
          <w:tcPr>
            <w:tcW w:w="3324" w:type="dxa"/>
          </w:tcPr>
          <w:p w14:paraId="4697CFB1" w14:textId="77777777" w:rsidR="005B016E" w:rsidRDefault="004F6983">
            <w:pPr>
              <w:pStyle w:val="TableParagraph"/>
              <w:spacing w:line="251" w:lineRule="exact"/>
              <w:rPr>
                <w:i/>
                <w:sz w:val="24"/>
              </w:rPr>
            </w:pPr>
            <w:r>
              <w:rPr>
                <w:i/>
                <w:w w:val="85"/>
                <w:sz w:val="24"/>
              </w:rPr>
              <w:t>Ongoing review</w:t>
            </w:r>
          </w:p>
        </w:tc>
      </w:tr>
    </w:tbl>
    <w:p w14:paraId="4145ED87" w14:textId="77777777" w:rsidR="005B016E" w:rsidRDefault="005B016E">
      <w:pPr>
        <w:spacing w:line="251" w:lineRule="exact"/>
        <w:rPr>
          <w:sz w:val="24"/>
        </w:rPr>
        <w:sectPr w:rsidR="005B016E">
          <w:headerReference w:type="default" r:id="rId7"/>
          <w:footerReference w:type="default" r:id="rId8"/>
          <w:type w:val="continuous"/>
          <w:pgSz w:w="16850" w:h="11900" w:orient="landscape"/>
          <w:pgMar w:top="1620" w:right="1320" w:bottom="860" w:left="1340" w:header="737" w:footer="670"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77"/>
        <w:gridCol w:w="2060"/>
        <w:gridCol w:w="3202"/>
        <w:gridCol w:w="2582"/>
        <w:gridCol w:w="3324"/>
      </w:tblGrid>
      <w:tr w:rsidR="005B016E" w14:paraId="7100DAFE" w14:textId="77777777">
        <w:trPr>
          <w:trHeight w:val="1079"/>
        </w:trPr>
        <w:tc>
          <w:tcPr>
            <w:tcW w:w="2777" w:type="dxa"/>
            <w:tcBorders>
              <w:top w:val="nil"/>
            </w:tcBorders>
          </w:tcPr>
          <w:p w14:paraId="32B6317B" w14:textId="77777777" w:rsidR="005B016E" w:rsidRDefault="005B016E">
            <w:pPr>
              <w:pStyle w:val="TableParagraph"/>
            </w:pPr>
          </w:p>
        </w:tc>
        <w:tc>
          <w:tcPr>
            <w:tcW w:w="2060" w:type="dxa"/>
            <w:tcBorders>
              <w:top w:val="nil"/>
            </w:tcBorders>
          </w:tcPr>
          <w:p w14:paraId="12950292" w14:textId="77777777" w:rsidR="005B016E" w:rsidRDefault="005B016E">
            <w:pPr>
              <w:pStyle w:val="TableParagraph"/>
            </w:pPr>
          </w:p>
        </w:tc>
        <w:tc>
          <w:tcPr>
            <w:tcW w:w="3202" w:type="dxa"/>
            <w:tcBorders>
              <w:top w:val="nil"/>
            </w:tcBorders>
          </w:tcPr>
          <w:p w14:paraId="79904811" w14:textId="77777777" w:rsidR="005B016E" w:rsidRDefault="004F6983">
            <w:pPr>
              <w:pStyle w:val="TableParagraph"/>
              <w:numPr>
                <w:ilvl w:val="0"/>
                <w:numId w:val="31"/>
              </w:numPr>
              <w:tabs>
                <w:tab w:val="left" w:pos="1439"/>
                <w:tab w:val="left" w:pos="1440"/>
              </w:tabs>
              <w:spacing w:line="251" w:lineRule="exact"/>
              <w:ind w:left="1439"/>
              <w:rPr>
                <w:rFonts w:ascii="Georgia" w:hAnsi="Georgia"/>
                <w:sz w:val="24"/>
              </w:rPr>
            </w:pPr>
            <w:r>
              <w:rPr>
                <w:rFonts w:ascii="Georgia" w:hAnsi="Georgia"/>
                <w:w w:val="95"/>
                <w:sz w:val="24"/>
              </w:rPr>
              <w:t>Safeguarding</w:t>
            </w:r>
          </w:p>
          <w:p w14:paraId="2F29BAC0" w14:textId="77777777" w:rsidR="005B016E" w:rsidRDefault="004F6983">
            <w:pPr>
              <w:pStyle w:val="TableParagraph"/>
              <w:spacing w:line="270" w:lineRule="exact"/>
              <w:ind w:left="825"/>
              <w:rPr>
                <w:rFonts w:ascii="Georgia"/>
                <w:sz w:val="24"/>
              </w:rPr>
            </w:pPr>
            <w:r>
              <w:rPr>
                <w:rFonts w:ascii="Georgia"/>
                <w:sz w:val="24"/>
              </w:rPr>
              <w:t>Level 1 (min)</w:t>
            </w:r>
          </w:p>
          <w:p w14:paraId="6EEE13EA" w14:textId="77777777" w:rsidR="005B016E" w:rsidRDefault="004F6983">
            <w:pPr>
              <w:pStyle w:val="TableParagraph"/>
              <w:numPr>
                <w:ilvl w:val="0"/>
                <w:numId w:val="31"/>
              </w:numPr>
              <w:tabs>
                <w:tab w:val="left" w:pos="1439"/>
                <w:tab w:val="left" w:pos="1440"/>
              </w:tabs>
              <w:spacing w:line="272" w:lineRule="exact"/>
              <w:ind w:right="438" w:firstLine="0"/>
              <w:rPr>
                <w:rFonts w:ascii="Georgia" w:hAnsi="Georgia"/>
                <w:sz w:val="24"/>
              </w:rPr>
            </w:pPr>
            <w:r>
              <w:rPr>
                <w:rFonts w:ascii="Georgia" w:hAnsi="Georgia"/>
                <w:w w:val="90"/>
                <w:sz w:val="24"/>
              </w:rPr>
              <w:t xml:space="preserve">Complaints </w:t>
            </w:r>
            <w:r>
              <w:rPr>
                <w:rFonts w:ascii="Georgia" w:hAnsi="Georgia"/>
                <w:spacing w:val="-11"/>
                <w:w w:val="90"/>
                <w:sz w:val="24"/>
              </w:rPr>
              <w:t xml:space="preserve">&amp; </w:t>
            </w:r>
            <w:r>
              <w:rPr>
                <w:rFonts w:ascii="Georgia" w:hAnsi="Georgia"/>
                <w:w w:val="95"/>
                <w:sz w:val="24"/>
              </w:rPr>
              <w:t>Disciplinary</w:t>
            </w:r>
            <w:r>
              <w:rPr>
                <w:rFonts w:ascii="Georgia" w:hAnsi="Georgia"/>
                <w:spacing w:val="-33"/>
                <w:w w:val="95"/>
                <w:sz w:val="24"/>
              </w:rPr>
              <w:t xml:space="preserve"> </w:t>
            </w:r>
            <w:r>
              <w:rPr>
                <w:rFonts w:ascii="Georgia" w:hAnsi="Georgia"/>
                <w:w w:val="95"/>
                <w:sz w:val="24"/>
              </w:rPr>
              <w:t>policy</w:t>
            </w:r>
          </w:p>
        </w:tc>
        <w:tc>
          <w:tcPr>
            <w:tcW w:w="2582" w:type="dxa"/>
            <w:tcBorders>
              <w:top w:val="nil"/>
            </w:tcBorders>
          </w:tcPr>
          <w:p w14:paraId="3E7EF2BE" w14:textId="77777777" w:rsidR="005B016E" w:rsidRDefault="005B016E">
            <w:pPr>
              <w:pStyle w:val="TableParagraph"/>
            </w:pPr>
          </w:p>
        </w:tc>
        <w:tc>
          <w:tcPr>
            <w:tcW w:w="3324" w:type="dxa"/>
            <w:tcBorders>
              <w:top w:val="nil"/>
            </w:tcBorders>
          </w:tcPr>
          <w:p w14:paraId="27332AE2" w14:textId="77777777" w:rsidR="005B016E" w:rsidRDefault="005B016E">
            <w:pPr>
              <w:pStyle w:val="TableParagraph"/>
            </w:pPr>
          </w:p>
        </w:tc>
      </w:tr>
      <w:tr w:rsidR="005B016E" w14:paraId="2AD7ADD3" w14:textId="77777777">
        <w:trPr>
          <w:trHeight w:val="810"/>
        </w:trPr>
        <w:tc>
          <w:tcPr>
            <w:tcW w:w="2777" w:type="dxa"/>
          </w:tcPr>
          <w:p w14:paraId="48DE39A2" w14:textId="77777777" w:rsidR="005B016E" w:rsidRDefault="004F6983">
            <w:pPr>
              <w:pStyle w:val="TableParagraph"/>
              <w:spacing w:line="250" w:lineRule="exact"/>
              <w:ind w:left="6"/>
              <w:rPr>
                <w:b/>
                <w:sz w:val="24"/>
              </w:rPr>
            </w:pPr>
            <w:r>
              <w:rPr>
                <w:b/>
                <w:sz w:val="24"/>
              </w:rPr>
              <w:t>Lack of gender balance</w:t>
            </w:r>
          </w:p>
          <w:p w14:paraId="1055E355" w14:textId="77777777" w:rsidR="005B016E" w:rsidRDefault="004F6983">
            <w:pPr>
              <w:pStyle w:val="TableParagraph"/>
              <w:spacing w:line="272" w:lineRule="exact"/>
              <w:ind w:left="6"/>
              <w:rPr>
                <w:b/>
                <w:sz w:val="24"/>
              </w:rPr>
            </w:pPr>
            <w:r>
              <w:rPr>
                <w:b/>
                <w:sz w:val="24"/>
              </w:rPr>
              <w:t>amongst coaches</w:t>
            </w:r>
          </w:p>
        </w:tc>
        <w:tc>
          <w:tcPr>
            <w:tcW w:w="2060" w:type="dxa"/>
          </w:tcPr>
          <w:p w14:paraId="49FEE16F" w14:textId="77777777" w:rsidR="005B016E" w:rsidRDefault="005B016E">
            <w:pPr>
              <w:pStyle w:val="TableParagraph"/>
            </w:pPr>
          </w:p>
        </w:tc>
        <w:tc>
          <w:tcPr>
            <w:tcW w:w="3202" w:type="dxa"/>
          </w:tcPr>
          <w:p w14:paraId="521B49F2" w14:textId="77777777" w:rsidR="005B016E" w:rsidRDefault="004F6983">
            <w:pPr>
              <w:pStyle w:val="TableParagraph"/>
              <w:numPr>
                <w:ilvl w:val="0"/>
                <w:numId w:val="30"/>
              </w:numPr>
              <w:tabs>
                <w:tab w:val="left" w:pos="1439"/>
                <w:tab w:val="left" w:pos="1440"/>
              </w:tabs>
              <w:spacing w:line="252" w:lineRule="exact"/>
              <w:rPr>
                <w:rFonts w:ascii="Georgia" w:hAnsi="Georgia"/>
                <w:sz w:val="24"/>
              </w:rPr>
            </w:pPr>
            <w:r>
              <w:rPr>
                <w:rFonts w:ascii="Georgia" w:hAnsi="Georgia"/>
                <w:w w:val="95"/>
                <w:sz w:val="24"/>
              </w:rPr>
              <w:t>Coach</w:t>
            </w:r>
            <w:r>
              <w:rPr>
                <w:rFonts w:ascii="Georgia" w:hAnsi="Georgia"/>
                <w:spacing w:val="-23"/>
                <w:w w:val="95"/>
                <w:sz w:val="24"/>
              </w:rPr>
              <w:t xml:space="preserve"> </w:t>
            </w:r>
            <w:r>
              <w:rPr>
                <w:rFonts w:ascii="Georgia" w:hAnsi="Georgia"/>
                <w:w w:val="95"/>
                <w:sz w:val="24"/>
              </w:rPr>
              <w:t>education</w:t>
            </w:r>
          </w:p>
          <w:p w14:paraId="7BF0B4F5" w14:textId="77777777" w:rsidR="005B016E" w:rsidRDefault="004F6983">
            <w:pPr>
              <w:pStyle w:val="TableParagraph"/>
              <w:spacing w:line="270" w:lineRule="exact"/>
              <w:ind w:left="825"/>
              <w:rPr>
                <w:rFonts w:ascii="Georgia"/>
                <w:sz w:val="24"/>
              </w:rPr>
            </w:pPr>
            <w:r>
              <w:rPr>
                <w:rFonts w:ascii="Georgia"/>
                <w:sz w:val="24"/>
              </w:rPr>
              <w:t>policy</w:t>
            </w:r>
          </w:p>
          <w:p w14:paraId="5C5B185C" w14:textId="77777777" w:rsidR="005B016E" w:rsidRDefault="004F6983">
            <w:pPr>
              <w:pStyle w:val="TableParagraph"/>
              <w:numPr>
                <w:ilvl w:val="0"/>
                <w:numId w:val="30"/>
              </w:numPr>
              <w:tabs>
                <w:tab w:val="left" w:pos="1439"/>
                <w:tab w:val="left" w:pos="1440"/>
              </w:tabs>
              <w:spacing w:line="269" w:lineRule="exact"/>
              <w:rPr>
                <w:rFonts w:ascii="Georgia" w:hAnsi="Georgia"/>
                <w:sz w:val="24"/>
              </w:rPr>
            </w:pPr>
            <w:r>
              <w:rPr>
                <w:rFonts w:ascii="Georgia" w:hAnsi="Georgia"/>
                <w:w w:val="90"/>
                <w:sz w:val="24"/>
              </w:rPr>
              <w:t>Supervision</w:t>
            </w:r>
            <w:r>
              <w:rPr>
                <w:rFonts w:ascii="Georgia" w:hAnsi="Georgia"/>
                <w:spacing w:val="-28"/>
                <w:w w:val="90"/>
                <w:sz w:val="24"/>
              </w:rPr>
              <w:t xml:space="preserve"> </w:t>
            </w:r>
            <w:r>
              <w:rPr>
                <w:rFonts w:ascii="Georgia" w:hAnsi="Georgia"/>
                <w:w w:val="90"/>
                <w:sz w:val="24"/>
              </w:rPr>
              <w:t>policy</w:t>
            </w:r>
          </w:p>
        </w:tc>
        <w:tc>
          <w:tcPr>
            <w:tcW w:w="2582" w:type="dxa"/>
          </w:tcPr>
          <w:p w14:paraId="2DC256EB" w14:textId="77777777" w:rsidR="005B016E" w:rsidRDefault="005B016E">
            <w:pPr>
              <w:pStyle w:val="TableParagraph"/>
            </w:pPr>
          </w:p>
        </w:tc>
        <w:tc>
          <w:tcPr>
            <w:tcW w:w="3324" w:type="dxa"/>
          </w:tcPr>
          <w:p w14:paraId="138D3284" w14:textId="77777777" w:rsidR="005B016E" w:rsidRDefault="004F6983">
            <w:pPr>
              <w:pStyle w:val="TableParagraph"/>
              <w:spacing w:line="253" w:lineRule="exact"/>
              <w:rPr>
                <w:i/>
                <w:sz w:val="24"/>
              </w:rPr>
            </w:pPr>
            <w:r>
              <w:rPr>
                <w:i/>
                <w:w w:val="85"/>
                <w:sz w:val="24"/>
              </w:rPr>
              <w:t>Ongoing review</w:t>
            </w:r>
          </w:p>
        </w:tc>
      </w:tr>
      <w:tr w:rsidR="005B016E" w14:paraId="4965FFC8" w14:textId="77777777">
        <w:trPr>
          <w:trHeight w:val="1079"/>
        </w:trPr>
        <w:tc>
          <w:tcPr>
            <w:tcW w:w="2777" w:type="dxa"/>
          </w:tcPr>
          <w:p w14:paraId="2F343026" w14:textId="77777777" w:rsidR="005B016E" w:rsidRDefault="004F6983">
            <w:pPr>
              <w:pStyle w:val="TableParagraph"/>
              <w:spacing w:line="249" w:lineRule="exact"/>
              <w:ind w:left="6"/>
              <w:rPr>
                <w:b/>
                <w:sz w:val="24"/>
              </w:rPr>
            </w:pPr>
            <w:r>
              <w:rPr>
                <w:b/>
                <w:sz w:val="24"/>
              </w:rPr>
              <w:t>No guidance for travelling</w:t>
            </w:r>
          </w:p>
          <w:p w14:paraId="0027FA00" w14:textId="77777777" w:rsidR="005B016E" w:rsidRDefault="004F6983">
            <w:pPr>
              <w:pStyle w:val="TableParagraph"/>
              <w:spacing w:line="274" w:lineRule="exact"/>
              <w:ind w:left="6"/>
              <w:rPr>
                <w:b/>
                <w:sz w:val="24"/>
              </w:rPr>
            </w:pPr>
            <w:r>
              <w:rPr>
                <w:b/>
                <w:sz w:val="24"/>
              </w:rPr>
              <w:t>and away trips</w:t>
            </w:r>
          </w:p>
        </w:tc>
        <w:tc>
          <w:tcPr>
            <w:tcW w:w="2060" w:type="dxa"/>
          </w:tcPr>
          <w:p w14:paraId="18AE7D76" w14:textId="77777777" w:rsidR="005B016E" w:rsidRDefault="005B016E">
            <w:pPr>
              <w:pStyle w:val="TableParagraph"/>
            </w:pPr>
          </w:p>
        </w:tc>
        <w:tc>
          <w:tcPr>
            <w:tcW w:w="3202" w:type="dxa"/>
          </w:tcPr>
          <w:p w14:paraId="790FD8D4" w14:textId="77777777" w:rsidR="005B016E" w:rsidRDefault="004F6983">
            <w:pPr>
              <w:pStyle w:val="TableParagraph"/>
              <w:numPr>
                <w:ilvl w:val="0"/>
                <w:numId w:val="29"/>
              </w:numPr>
              <w:tabs>
                <w:tab w:val="left" w:pos="1439"/>
                <w:tab w:val="left" w:pos="1440"/>
              </w:tabs>
              <w:spacing w:line="251" w:lineRule="exact"/>
              <w:ind w:left="1439"/>
              <w:rPr>
                <w:rFonts w:ascii="Georgia" w:hAnsi="Georgia"/>
                <w:sz w:val="24"/>
              </w:rPr>
            </w:pPr>
            <w:r>
              <w:rPr>
                <w:rFonts w:ascii="Georgia" w:hAnsi="Georgia"/>
                <w:w w:val="95"/>
                <w:sz w:val="24"/>
              </w:rPr>
              <w:t>Travel/Away</w:t>
            </w:r>
            <w:r>
              <w:rPr>
                <w:rFonts w:ascii="Georgia" w:hAnsi="Georgia"/>
                <w:spacing w:val="-29"/>
                <w:w w:val="95"/>
                <w:sz w:val="24"/>
              </w:rPr>
              <w:t xml:space="preserve"> </w:t>
            </w:r>
            <w:r>
              <w:rPr>
                <w:rFonts w:ascii="Georgia" w:hAnsi="Georgia"/>
                <w:w w:val="95"/>
                <w:sz w:val="24"/>
              </w:rPr>
              <w:t>trip</w:t>
            </w:r>
          </w:p>
          <w:p w14:paraId="6FFE37BA" w14:textId="77777777" w:rsidR="005B016E" w:rsidRDefault="004F6983">
            <w:pPr>
              <w:pStyle w:val="TableParagraph"/>
              <w:spacing w:line="270" w:lineRule="exact"/>
              <w:ind w:left="825"/>
              <w:rPr>
                <w:rFonts w:ascii="Georgia"/>
                <w:sz w:val="24"/>
              </w:rPr>
            </w:pPr>
            <w:r>
              <w:rPr>
                <w:rFonts w:ascii="Georgia"/>
                <w:sz w:val="24"/>
              </w:rPr>
              <w:t>policy</w:t>
            </w:r>
          </w:p>
          <w:p w14:paraId="06ACD096" w14:textId="77777777" w:rsidR="005B016E" w:rsidRDefault="004F6983">
            <w:pPr>
              <w:pStyle w:val="TableParagraph"/>
              <w:numPr>
                <w:ilvl w:val="0"/>
                <w:numId w:val="29"/>
              </w:numPr>
              <w:tabs>
                <w:tab w:val="left" w:pos="1439"/>
                <w:tab w:val="left" w:pos="1440"/>
              </w:tabs>
              <w:spacing w:line="272" w:lineRule="exact"/>
              <w:ind w:right="315" w:firstLine="0"/>
              <w:rPr>
                <w:rFonts w:ascii="Georgia" w:hAnsi="Georgia"/>
                <w:sz w:val="24"/>
              </w:rPr>
            </w:pPr>
            <w:r>
              <w:rPr>
                <w:rFonts w:ascii="Georgia" w:hAnsi="Georgia"/>
                <w:w w:val="95"/>
                <w:sz w:val="24"/>
              </w:rPr>
              <w:t xml:space="preserve">Child </w:t>
            </w:r>
            <w:r>
              <w:rPr>
                <w:rFonts w:ascii="Georgia" w:hAnsi="Georgia"/>
                <w:w w:val="85"/>
                <w:sz w:val="24"/>
              </w:rPr>
              <w:t>Safeguarding</w:t>
            </w:r>
            <w:r>
              <w:rPr>
                <w:rFonts w:ascii="Georgia" w:hAnsi="Georgia"/>
                <w:spacing w:val="14"/>
                <w:w w:val="85"/>
                <w:sz w:val="24"/>
              </w:rPr>
              <w:t xml:space="preserve"> </w:t>
            </w:r>
            <w:r>
              <w:rPr>
                <w:rFonts w:ascii="Georgia" w:hAnsi="Georgia"/>
                <w:w w:val="85"/>
                <w:sz w:val="24"/>
              </w:rPr>
              <w:t>Training</w:t>
            </w:r>
          </w:p>
        </w:tc>
        <w:tc>
          <w:tcPr>
            <w:tcW w:w="2582" w:type="dxa"/>
          </w:tcPr>
          <w:p w14:paraId="2ECAC144" w14:textId="77777777" w:rsidR="005B016E" w:rsidRDefault="005B016E">
            <w:pPr>
              <w:pStyle w:val="TableParagraph"/>
            </w:pPr>
          </w:p>
        </w:tc>
        <w:tc>
          <w:tcPr>
            <w:tcW w:w="3324" w:type="dxa"/>
          </w:tcPr>
          <w:p w14:paraId="33651F14" w14:textId="77777777" w:rsidR="005B016E" w:rsidRDefault="004F6983">
            <w:pPr>
              <w:pStyle w:val="TableParagraph"/>
              <w:spacing w:line="251" w:lineRule="exact"/>
              <w:rPr>
                <w:i/>
                <w:sz w:val="24"/>
              </w:rPr>
            </w:pPr>
            <w:r>
              <w:rPr>
                <w:i/>
                <w:w w:val="85"/>
                <w:sz w:val="24"/>
              </w:rPr>
              <w:t>Ongoing review</w:t>
            </w:r>
          </w:p>
        </w:tc>
      </w:tr>
      <w:tr w:rsidR="005B016E" w14:paraId="7F6BE675" w14:textId="77777777">
        <w:trPr>
          <w:trHeight w:val="1351"/>
        </w:trPr>
        <w:tc>
          <w:tcPr>
            <w:tcW w:w="2777" w:type="dxa"/>
          </w:tcPr>
          <w:p w14:paraId="69127A5D" w14:textId="77777777" w:rsidR="005B016E" w:rsidRDefault="004F6983">
            <w:pPr>
              <w:pStyle w:val="TableParagraph"/>
              <w:spacing w:line="250" w:lineRule="exact"/>
              <w:ind w:left="6"/>
              <w:jc w:val="both"/>
              <w:rPr>
                <w:b/>
                <w:sz w:val="24"/>
              </w:rPr>
            </w:pPr>
            <w:r>
              <w:rPr>
                <w:b/>
                <w:sz w:val="24"/>
              </w:rPr>
              <w:t>Lack of adherence</w:t>
            </w:r>
          </w:p>
          <w:p w14:paraId="04ED3268" w14:textId="77777777" w:rsidR="005B016E" w:rsidRDefault="004F6983">
            <w:pPr>
              <w:pStyle w:val="TableParagraph"/>
              <w:spacing w:before="1" w:line="235" w:lineRule="auto"/>
              <w:ind w:left="6" w:right="286"/>
              <w:jc w:val="both"/>
              <w:rPr>
                <w:b/>
                <w:sz w:val="24"/>
              </w:rPr>
            </w:pPr>
            <w:r>
              <w:rPr>
                <w:b/>
                <w:sz w:val="24"/>
              </w:rPr>
              <w:t>with misc procedures in Safeguarding policy</w:t>
            </w:r>
            <w:r>
              <w:rPr>
                <w:b/>
                <w:spacing w:val="-26"/>
                <w:sz w:val="24"/>
              </w:rPr>
              <w:t xml:space="preserve"> </w:t>
            </w:r>
            <w:r>
              <w:rPr>
                <w:b/>
                <w:sz w:val="24"/>
              </w:rPr>
              <w:t>(i.e. mobile,</w:t>
            </w:r>
            <w:r>
              <w:rPr>
                <w:b/>
                <w:spacing w:val="-5"/>
                <w:sz w:val="24"/>
              </w:rPr>
              <w:t xml:space="preserve"> </w:t>
            </w:r>
            <w:r>
              <w:rPr>
                <w:b/>
                <w:sz w:val="24"/>
              </w:rPr>
              <w:t>photography,</w:t>
            </w:r>
          </w:p>
          <w:p w14:paraId="1AB3737C" w14:textId="77777777" w:rsidR="005B016E" w:rsidRDefault="004F6983">
            <w:pPr>
              <w:pStyle w:val="TableParagraph"/>
              <w:spacing w:line="269" w:lineRule="exact"/>
              <w:ind w:left="6"/>
              <w:rPr>
                <w:b/>
                <w:sz w:val="24"/>
              </w:rPr>
            </w:pPr>
            <w:r>
              <w:rPr>
                <w:b/>
                <w:sz w:val="24"/>
              </w:rPr>
              <w:t>transport)</w:t>
            </w:r>
          </w:p>
        </w:tc>
        <w:tc>
          <w:tcPr>
            <w:tcW w:w="2060" w:type="dxa"/>
          </w:tcPr>
          <w:p w14:paraId="71621C42" w14:textId="77777777" w:rsidR="005B016E" w:rsidRDefault="005B016E">
            <w:pPr>
              <w:pStyle w:val="TableParagraph"/>
            </w:pPr>
          </w:p>
        </w:tc>
        <w:tc>
          <w:tcPr>
            <w:tcW w:w="3202" w:type="dxa"/>
          </w:tcPr>
          <w:p w14:paraId="5BE3035D" w14:textId="77777777" w:rsidR="005B016E" w:rsidRDefault="004F6983">
            <w:pPr>
              <w:pStyle w:val="TableParagraph"/>
              <w:numPr>
                <w:ilvl w:val="0"/>
                <w:numId w:val="28"/>
              </w:numPr>
              <w:tabs>
                <w:tab w:val="left" w:pos="1439"/>
                <w:tab w:val="left" w:pos="1440"/>
              </w:tabs>
              <w:spacing w:line="252" w:lineRule="exact"/>
              <w:ind w:left="1439"/>
              <w:rPr>
                <w:rFonts w:ascii="Georgia" w:hAnsi="Georgia"/>
                <w:sz w:val="24"/>
              </w:rPr>
            </w:pPr>
            <w:r>
              <w:rPr>
                <w:rFonts w:ascii="Georgia" w:hAnsi="Georgia"/>
                <w:w w:val="95"/>
                <w:sz w:val="24"/>
              </w:rPr>
              <w:t>Safeguarding</w:t>
            </w:r>
          </w:p>
          <w:p w14:paraId="2F04FC80" w14:textId="77777777" w:rsidR="005B016E" w:rsidRDefault="004F6983">
            <w:pPr>
              <w:pStyle w:val="TableParagraph"/>
              <w:spacing w:line="270" w:lineRule="exact"/>
              <w:ind w:left="825"/>
              <w:rPr>
                <w:rFonts w:ascii="Georgia"/>
                <w:sz w:val="24"/>
              </w:rPr>
            </w:pPr>
            <w:r>
              <w:rPr>
                <w:rFonts w:ascii="Georgia"/>
                <w:sz w:val="24"/>
              </w:rPr>
              <w:t>policy</w:t>
            </w:r>
          </w:p>
          <w:p w14:paraId="6D577BAF" w14:textId="77777777" w:rsidR="005B016E" w:rsidRDefault="004F6983">
            <w:pPr>
              <w:pStyle w:val="TableParagraph"/>
              <w:numPr>
                <w:ilvl w:val="0"/>
                <w:numId w:val="28"/>
              </w:numPr>
              <w:tabs>
                <w:tab w:val="left" w:pos="1439"/>
                <w:tab w:val="left" w:pos="1440"/>
              </w:tabs>
              <w:spacing w:before="1" w:line="237" w:lineRule="auto"/>
              <w:ind w:right="438" w:firstLine="0"/>
              <w:rPr>
                <w:rFonts w:ascii="Georgia" w:hAnsi="Georgia"/>
                <w:sz w:val="24"/>
              </w:rPr>
            </w:pPr>
            <w:r>
              <w:rPr>
                <w:rFonts w:ascii="Georgia" w:hAnsi="Georgia"/>
                <w:w w:val="90"/>
                <w:sz w:val="24"/>
              </w:rPr>
              <w:t xml:space="preserve">Complaints </w:t>
            </w:r>
            <w:r>
              <w:rPr>
                <w:rFonts w:ascii="Georgia" w:hAnsi="Georgia"/>
                <w:spacing w:val="-11"/>
                <w:w w:val="90"/>
                <w:sz w:val="24"/>
              </w:rPr>
              <w:t xml:space="preserve">&amp; </w:t>
            </w:r>
            <w:r>
              <w:rPr>
                <w:rFonts w:ascii="Georgia" w:hAnsi="Georgia"/>
                <w:w w:val="95"/>
                <w:sz w:val="24"/>
              </w:rPr>
              <w:t>disciplinary</w:t>
            </w:r>
            <w:r>
              <w:rPr>
                <w:rFonts w:ascii="Georgia" w:hAnsi="Georgia"/>
                <w:spacing w:val="-30"/>
                <w:w w:val="95"/>
                <w:sz w:val="24"/>
              </w:rPr>
              <w:t xml:space="preserve"> </w:t>
            </w:r>
            <w:r>
              <w:rPr>
                <w:rFonts w:ascii="Georgia" w:hAnsi="Georgia"/>
                <w:w w:val="95"/>
                <w:sz w:val="24"/>
              </w:rPr>
              <w:t>policy</w:t>
            </w:r>
          </w:p>
        </w:tc>
        <w:tc>
          <w:tcPr>
            <w:tcW w:w="2582" w:type="dxa"/>
          </w:tcPr>
          <w:p w14:paraId="5030E9D3" w14:textId="77777777" w:rsidR="005B016E" w:rsidRDefault="005B016E">
            <w:pPr>
              <w:pStyle w:val="TableParagraph"/>
            </w:pPr>
          </w:p>
        </w:tc>
        <w:tc>
          <w:tcPr>
            <w:tcW w:w="3324" w:type="dxa"/>
          </w:tcPr>
          <w:p w14:paraId="7F872A3A" w14:textId="77777777" w:rsidR="005B016E" w:rsidRDefault="004F6983">
            <w:pPr>
              <w:pStyle w:val="TableParagraph"/>
              <w:spacing w:line="253" w:lineRule="exact"/>
              <w:rPr>
                <w:i/>
                <w:sz w:val="24"/>
              </w:rPr>
            </w:pPr>
            <w:r>
              <w:rPr>
                <w:i/>
                <w:w w:val="85"/>
                <w:sz w:val="24"/>
              </w:rPr>
              <w:t>Ongoing review</w:t>
            </w:r>
          </w:p>
        </w:tc>
      </w:tr>
      <w:tr w:rsidR="005B016E" w14:paraId="4A62819B" w14:textId="77777777">
        <w:trPr>
          <w:trHeight w:val="299"/>
        </w:trPr>
        <w:tc>
          <w:tcPr>
            <w:tcW w:w="13945" w:type="dxa"/>
            <w:gridSpan w:val="5"/>
            <w:shd w:val="clear" w:color="auto" w:fill="00AFEF"/>
          </w:tcPr>
          <w:p w14:paraId="69750C37" w14:textId="77777777" w:rsidR="005B016E" w:rsidRDefault="004F6983">
            <w:pPr>
              <w:pStyle w:val="TableParagraph"/>
              <w:spacing w:line="268" w:lineRule="exact"/>
              <w:ind w:left="6"/>
              <w:rPr>
                <w:b/>
                <w:sz w:val="24"/>
              </w:rPr>
            </w:pPr>
            <w:r>
              <w:rPr>
                <w:b/>
                <w:sz w:val="24"/>
              </w:rPr>
              <w:t>COMPLAINTS &amp; DISCIPLINE</w:t>
            </w:r>
          </w:p>
        </w:tc>
      </w:tr>
      <w:tr w:rsidR="005B016E" w14:paraId="5A5B38D2" w14:textId="77777777">
        <w:trPr>
          <w:trHeight w:val="1350"/>
        </w:trPr>
        <w:tc>
          <w:tcPr>
            <w:tcW w:w="2777" w:type="dxa"/>
          </w:tcPr>
          <w:p w14:paraId="4012F92A" w14:textId="77777777" w:rsidR="005B016E" w:rsidRDefault="004F6983">
            <w:pPr>
              <w:pStyle w:val="TableParagraph"/>
              <w:spacing w:line="250" w:lineRule="exact"/>
              <w:ind w:left="6"/>
              <w:rPr>
                <w:b/>
                <w:sz w:val="24"/>
              </w:rPr>
            </w:pPr>
            <w:r>
              <w:rPr>
                <w:b/>
                <w:sz w:val="24"/>
              </w:rPr>
              <w:t>Lack of awareness of</w:t>
            </w:r>
          </w:p>
          <w:p w14:paraId="32EDA2A4" w14:textId="77777777" w:rsidR="005B016E" w:rsidRDefault="004F6983">
            <w:pPr>
              <w:pStyle w:val="TableParagraph"/>
              <w:spacing w:before="1" w:line="235" w:lineRule="auto"/>
              <w:ind w:left="6"/>
              <w:rPr>
                <w:b/>
                <w:sz w:val="24"/>
              </w:rPr>
            </w:pPr>
            <w:r>
              <w:rPr>
                <w:b/>
                <w:sz w:val="24"/>
              </w:rPr>
              <w:t>a Complaints &amp; Disciplinary policy</w:t>
            </w:r>
          </w:p>
        </w:tc>
        <w:tc>
          <w:tcPr>
            <w:tcW w:w="2060" w:type="dxa"/>
          </w:tcPr>
          <w:p w14:paraId="61853402" w14:textId="77777777" w:rsidR="005B016E" w:rsidRDefault="004F6983">
            <w:pPr>
              <w:pStyle w:val="TableParagraph"/>
              <w:spacing w:line="253" w:lineRule="exact"/>
              <w:ind w:left="-1"/>
              <w:rPr>
                <w:b/>
                <w:sz w:val="24"/>
              </w:rPr>
            </w:pPr>
            <w:r>
              <w:rPr>
                <w:b/>
                <w:w w:val="111"/>
                <w:sz w:val="24"/>
              </w:rPr>
              <w:t>H</w:t>
            </w:r>
          </w:p>
        </w:tc>
        <w:tc>
          <w:tcPr>
            <w:tcW w:w="3202" w:type="dxa"/>
          </w:tcPr>
          <w:p w14:paraId="4E29270A" w14:textId="77777777" w:rsidR="005B016E" w:rsidRDefault="004F6983">
            <w:pPr>
              <w:pStyle w:val="TableParagraph"/>
              <w:numPr>
                <w:ilvl w:val="0"/>
                <w:numId w:val="27"/>
              </w:numPr>
              <w:tabs>
                <w:tab w:val="left" w:pos="1439"/>
                <w:tab w:val="left" w:pos="1440"/>
              </w:tabs>
              <w:spacing w:line="252" w:lineRule="exact"/>
              <w:rPr>
                <w:rFonts w:ascii="Georgia" w:hAnsi="Georgia"/>
                <w:sz w:val="24"/>
              </w:rPr>
            </w:pPr>
            <w:r>
              <w:rPr>
                <w:rFonts w:ascii="Georgia" w:hAnsi="Georgia"/>
                <w:sz w:val="24"/>
              </w:rPr>
              <w:t>Complaints</w:t>
            </w:r>
            <w:r>
              <w:rPr>
                <w:rFonts w:ascii="Georgia" w:hAnsi="Georgia"/>
                <w:spacing w:val="-16"/>
                <w:sz w:val="24"/>
              </w:rPr>
              <w:t xml:space="preserve"> </w:t>
            </w:r>
            <w:r>
              <w:rPr>
                <w:rFonts w:ascii="Georgia" w:hAnsi="Georgia"/>
                <w:sz w:val="24"/>
              </w:rPr>
              <w:t>&amp;</w:t>
            </w:r>
          </w:p>
          <w:p w14:paraId="1BCB7D35" w14:textId="77777777" w:rsidR="005B016E" w:rsidRDefault="004F6983">
            <w:pPr>
              <w:pStyle w:val="TableParagraph"/>
              <w:ind w:left="825"/>
              <w:rPr>
                <w:rFonts w:ascii="Georgia"/>
                <w:sz w:val="24"/>
              </w:rPr>
            </w:pPr>
            <w:r>
              <w:rPr>
                <w:rFonts w:ascii="Georgia"/>
                <w:sz w:val="24"/>
              </w:rPr>
              <w:t xml:space="preserve">Disciplinary </w:t>
            </w:r>
            <w:r>
              <w:rPr>
                <w:rFonts w:ascii="Georgia"/>
                <w:w w:val="85"/>
                <w:sz w:val="24"/>
              </w:rPr>
              <w:t>procedure/policy</w:t>
            </w:r>
          </w:p>
          <w:p w14:paraId="688F142C" w14:textId="77777777" w:rsidR="005B016E" w:rsidRDefault="004F6983">
            <w:pPr>
              <w:pStyle w:val="TableParagraph"/>
              <w:numPr>
                <w:ilvl w:val="0"/>
                <w:numId w:val="27"/>
              </w:numPr>
              <w:tabs>
                <w:tab w:val="left" w:pos="1439"/>
                <w:tab w:val="left" w:pos="1440"/>
              </w:tabs>
              <w:spacing w:line="267" w:lineRule="exact"/>
              <w:rPr>
                <w:rFonts w:ascii="Georgia" w:hAnsi="Georgia"/>
                <w:sz w:val="24"/>
              </w:rPr>
            </w:pPr>
            <w:r>
              <w:rPr>
                <w:rFonts w:ascii="Georgia" w:hAnsi="Georgia"/>
                <w:w w:val="90"/>
                <w:sz w:val="24"/>
              </w:rPr>
              <w:t>Communications</w:t>
            </w:r>
          </w:p>
          <w:p w14:paraId="5405C57C" w14:textId="77777777" w:rsidR="005B016E" w:rsidRDefault="004F6983">
            <w:pPr>
              <w:pStyle w:val="TableParagraph"/>
              <w:spacing w:line="269" w:lineRule="exact"/>
              <w:ind w:left="825"/>
              <w:rPr>
                <w:rFonts w:ascii="Georgia"/>
                <w:sz w:val="24"/>
              </w:rPr>
            </w:pPr>
            <w:r>
              <w:rPr>
                <w:rFonts w:ascii="Georgia"/>
                <w:w w:val="95"/>
                <w:sz w:val="24"/>
              </w:rPr>
              <w:t>procedure</w:t>
            </w:r>
          </w:p>
        </w:tc>
        <w:tc>
          <w:tcPr>
            <w:tcW w:w="2582" w:type="dxa"/>
          </w:tcPr>
          <w:p w14:paraId="7C75F64B" w14:textId="77777777" w:rsidR="005B016E" w:rsidRDefault="004F6983">
            <w:pPr>
              <w:pStyle w:val="TableParagraph"/>
              <w:spacing w:line="254" w:lineRule="exact"/>
              <w:ind w:left="-1"/>
              <w:rPr>
                <w:rFonts w:ascii="Georgia"/>
                <w:sz w:val="24"/>
              </w:rPr>
            </w:pPr>
            <w:r>
              <w:rPr>
                <w:rFonts w:ascii="Georgia"/>
                <w:sz w:val="24"/>
              </w:rPr>
              <w:t>Club</w:t>
            </w:r>
          </w:p>
        </w:tc>
        <w:tc>
          <w:tcPr>
            <w:tcW w:w="3324" w:type="dxa"/>
          </w:tcPr>
          <w:p w14:paraId="547689B1" w14:textId="77777777" w:rsidR="005B016E" w:rsidRDefault="004F6983">
            <w:pPr>
              <w:pStyle w:val="TableParagraph"/>
              <w:spacing w:line="250" w:lineRule="exact"/>
              <w:rPr>
                <w:i/>
                <w:sz w:val="24"/>
              </w:rPr>
            </w:pPr>
            <w:r>
              <w:rPr>
                <w:i/>
                <w:w w:val="85"/>
                <w:sz w:val="24"/>
              </w:rPr>
              <w:t>Immediate action needed</w:t>
            </w:r>
          </w:p>
          <w:p w14:paraId="628D1B3F" w14:textId="77777777" w:rsidR="005B016E" w:rsidRDefault="004F6983">
            <w:pPr>
              <w:pStyle w:val="TableParagraph"/>
              <w:spacing w:line="272" w:lineRule="exact"/>
              <w:rPr>
                <w:i/>
                <w:sz w:val="24"/>
              </w:rPr>
            </w:pPr>
            <w:r>
              <w:rPr>
                <w:i/>
                <w:w w:val="90"/>
                <w:sz w:val="24"/>
              </w:rPr>
              <w:t>Greater communication required</w:t>
            </w:r>
          </w:p>
        </w:tc>
      </w:tr>
      <w:tr w:rsidR="005B016E" w14:paraId="2E19AFAD" w14:textId="77777777">
        <w:trPr>
          <w:trHeight w:val="1348"/>
        </w:trPr>
        <w:tc>
          <w:tcPr>
            <w:tcW w:w="2777" w:type="dxa"/>
          </w:tcPr>
          <w:p w14:paraId="789FB092" w14:textId="77777777" w:rsidR="005B016E" w:rsidRDefault="004F6983">
            <w:pPr>
              <w:pStyle w:val="TableParagraph"/>
              <w:spacing w:line="248" w:lineRule="exact"/>
              <w:ind w:left="6"/>
              <w:rPr>
                <w:b/>
                <w:sz w:val="24"/>
              </w:rPr>
            </w:pPr>
            <w:r>
              <w:rPr>
                <w:b/>
                <w:sz w:val="24"/>
              </w:rPr>
              <w:t>Difficulty in raising an</w:t>
            </w:r>
          </w:p>
          <w:p w14:paraId="2145BA8A" w14:textId="77777777" w:rsidR="005B016E" w:rsidRDefault="004F6983">
            <w:pPr>
              <w:pStyle w:val="TableParagraph"/>
              <w:spacing w:before="2" w:line="235" w:lineRule="auto"/>
              <w:ind w:left="6" w:right="75"/>
              <w:rPr>
                <w:b/>
                <w:sz w:val="24"/>
              </w:rPr>
            </w:pPr>
            <w:r>
              <w:rPr>
                <w:b/>
                <w:sz w:val="24"/>
              </w:rPr>
              <w:t>issue by child &amp; or parent Reason: Covered above</w:t>
            </w:r>
          </w:p>
        </w:tc>
        <w:tc>
          <w:tcPr>
            <w:tcW w:w="2060" w:type="dxa"/>
          </w:tcPr>
          <w:p w14:paraId="0B121062" w14:textId="77777777" w:rsidR="005B016E" w:rsidRDefault="005B016E">
            <w:pPr>
              <w:pStyle w:val="TableParagraph"/>
            </w:pPr>
          </w:p>
        </w:tc>
        <w:tc>
          <w:tcPr>
            <w:tcW w:w="3202" w:type="dxa"/>
          </w:tcPr>
          <w:p w14:paraId="4F0B47AF" w14:textId="77777777" w:rsidR="005B016E" w:rsidRDefault="004F6983">
            <w:pPr>
              <w:pStyle w:val="TableParagraph"/>
              <w:numPr>
                <w:ilvl w:val="0"/>
                <w:numId w:val="26"/>
              </w:numPr>
              <w:tabs>
                <w:tab w:val="left" w:pos="1439"/>
                <w:tab w:val="left" w:pos="1440"/>
              </w:tabs>
              <w:spacing w:line="251" w:lineRule="exact"/>
              <w:ind w:left="1439"/>
              <w:rPr>
                <w:rFonts w:ascii="Georgia" w:hAnsi="Georgia"/>
                <w:sz w:val="24"/>
              </w:rPr>
            </w:pPr>
            <w:r>
              <w:rPr>
                <w:rFonts w:ascii="Georgia" w:hAnsi="Georgia"/>
                <w:sz w:val="24"/>
              </w:rPr>
              <w:t>Complaints</w:t>
            </w:r>
            <w:r>
              <w:rPr>
                <w:rFonts w:ascii="Georgia" w:hAnsi="Georgia"/>
                <w:spacing w:val="-16"/>
                <w:sz w:val="24"/>
              </w:rPr>
              <w:t xml:space="preserve"> </w:t>
            </w:r>
            <w:r>
              <w:rPr>
                <w:rFonts w:ascii="Georgia" w:hAnsi="Georgia"/>
                <w:sz w:val="24"/>
              </w:rPr>
              <w:t>&amp;</w:t>
            </w:r>
          </w:p>
          <w:p w14:paraId="7EC9D45F" w14:textId="77777777" w:rsidR="005B016E" w:rsidRDefault="004F6983">
            <w:pPr>
              <w:pStyle w:val="TableParagraph"/>
              <w:spacing w:before="1" w:line="237" w:lineRule="auto"/>
              <w:ind w:left="825"/>
              <w:rPr>
                <w:rFonts w:ascii="Georgia"/>
                <w:sz w:val="24"/>
              </w:rPr>
            </w:pPr>
            <w:r>
              <w:rPr>
                <w:rFonts w:ascii="Georgia"/>
                <w:sz w:val="24"/>
              </w:rPr>
              <w:t xml:space="preserve">Disciplinary </w:t>
            </w:r>
            <w:r>
              <w:rPr>
                <w:rFonts w:ascii="Georgia"/>
                <w:w w:val="85"/>
                <w:sz w:val="24"/>
              </w:rPr>
              <w:t>procedure/policy</w:t>
            </w:r>
          </w:p>
          <w:p w14:paraId="1FE52B83" w14:textId="77777777" w:rsidR="005B016E" w:rsidRDefault="004F6983">
            <w:pPr>
              <w:pStyle w:val="TableParagraph"/>
              <w:numPr>
                <w:ilvl w:val="0"/>
                <w:numId w:val="26"/>
              </w:numPr>
              <w:tabs>
                <w:tab w:val="left" w:pos="1439"/>
                <w:tab w:val="left" w:pos="1440"/>
              </w:tabs>
              <w:spacing w:before="4" w:line="268" w:lineRule="exact"/>
              <w:ind w:right="148" w:firstLine="0"/>
              <w:rPr>
                <w:rFonts w:ascii="Georgia" w:hAnsi="Georgia"/>
                <w:sz w:val="24"/>
              </w:rPr>
            </w:pPr>
            <w:r>
              <w:rPr>
                <w:rFonts w:ascii="Georgia" w:hAnsi="Georgia"/>
                <w:w w:val="85"/>
                <w:sz w:val="24"/>
              </w:rPr>
              <w:t xml:space="preserve">Communications </w:t>
            </w:r>
            <w:r>
              <w:rPr>
                <w:rFonts w:ascii="Georgia" w:hAnsi="Georgia"/>
                <w:sz w:val="24"/>
              </w:rPr>
              <w:t>procedure</w:t>
            </w:r>
          </w:p>
        </w:tc>
        <w:tc>
          <w:tcPr>
            <w:tcW w:w="2582" w:type="dxa"/>
          </w:tcPr>
          <w:p w14:paraId="35C302C1" w14:textId="77777777" w:rsidR="005B016E" w:rsidRDefault="005B016E">
            <w:pPr>
              <w:pStyle w:val="TableParagraph"/>
            </w:pPr>
          </w:p>
        </w:tc>
        <w:tc>
          <w:tcPr>
            <w:tcW w:w="3324" w:type="dxa"/>
          </w:tcPr>
          <w:p w14:paraId="154D6881" w14:textId="77777777" w:rsidR="005B016E" w:rsidRDefault="004F6983">
            <w:pPr>
              <w:pStyle w:val="TableParagraph"/>
              <w:spacing w:line="248" w:lineRule="exact"/>
              <w:rPr>
                <w:i/>
                <w:sz w:val="24"/>
              </w:rPr>
            </w:pPr>
            <w:r>
              <w:rPr>
                <w:i/>
                <w:w w:val="90"/>
                <w:sz w:val="24"/>
              </w:rPr>
              <w:t>Review the</w:t>
            </w:r>
          </w:p>
          <w:p w14:paraId="55AECDCA" w14:textId="77777777" w:rsidR="005B016E" w:rsidRDefault="004F6983">
            <w:pPr>
              <w:pStyle w:val="TableParagraph"/>
              <w:spacing w:before="2" w:line="235" w:lineRule="auto"/>
              <w:rPr>
                <w:i/>
                <w:sz w:val="24"/>
              </w:rPr>
            </w:pPr>
            <w:r>
              <w:rPr>
                <w:i/>
                <w:w w:val="80"/>
                <w:sz w:val="24"/>
              </w:rPr>
              <w:t xml:space="preserve">communication/responsibilities of the </w:t>
            </w:r>
            <w:r>
              <w:rPr>
                <w:i/>
                <w:w w:val="90"/>
                <w:sz w:val="24"/>
              </w:rPr>
              <w:t>procedure/policy as required</w:t>
            </w:r>
          </w:p>
        </w:tc>
      </w:tr>
      <w:tr w:rsidR="005B016E" w14:paraId="279A665D" w14:textId="77777777">
        <w:trPr>
          <w:trHeight w:val="810"/>
        </w:trPr>
        <w:tc>
          <w:tcPr>
            <w:tcW w:w="2777" w:type="dxa"/>
          </w:tcPr>
          <w:p w14:paraId="2A754BE7" w14:textId="77777777" w:rsidR="005B016E" w:rsidRDefault="004F6983">
            <w:pPr>
              <w:pStyle w:val="TableParagraph"/>
              <w:spacing w:line="251" w:lineRule="exact"/>
              <w:ind w:left="6" w:right="-15"/>
              <w:rPr>
                <w:b/>
                <w:sz w:val="24"/>
              </w:rPr>
            </w:pPr>
            <w:r>
              <w:rPr>
                <w:b/>
                <w:sz w:val="24"/>
              </w:rPr>
              <w:t>Complaints not being</w:t>
            </w:r>
            <w:r>
              <w:rPr>
                <w:b/>
                <w:spacing w:val="-17"/>
                <w:sz w:val="24"/>
              </w:rPr>
              <w:t xml:space="preserve"> </w:t>
            </w:r>
            <w:r>
              <w:rPr>
                <w:b/>
                <w:sz w:val="24"/>
              </w:rPr>
              <w:t>dealt</w:t>
            </w:r>
          </w:p>
          <w:p w14:paraId="70ED9E67" w14:textId="77777777" w:rsidR="005B016E" w:rsidRDefault="004F6983">
            <w:pPr>
              <w:pStyle w:val="TableParagraph"/>
              <w:spacing w:line="274" w:lineRule="exact"/>
              <w:ind w:left="6"/>
              <w:rPr>
                <w:b/>
                <w:sz w:val="24"/>
              </w:rPr>
            </w:pPr>
            <w:r>
              <w:rPr>
                <w:b/>
                <w:sz w:val="24"/>
              </w:rPr>
              <w:t>with seriously</w:t>
            </w:r>
          </w:p>
        </w:tc>
        <w:tc>
          <w:tcPr>
            <w:tcW w:w="2060" w:type="dxa"/>
          </w:tcPr>
          <w:p w14:paraId="66E2CC2D" w14:textId="77777777" w:rsidR="005B016E" w:rsidRDefault="005B016E">
            <w:pPr>
              <w:pStyle w:val="TableParagraph"/>
            </w:pPr>
          </w:p>
        </w:tc>
        <w:tc>
          <w:tcPr>
            <w:tcW w:w="3202" w:type="dxa"/>
          </w:tcPr>
          <w:p w14:paraId="25BFD6CE" w14:textId="77777777" w:rsidR="005B016E" w:rsidRDefault="004F6983">
            <w:pPr>
              <w:pStyle w:val="TableParagraph"/>
              <w:numPr>
                <w:ilvl w:val="0"/>
                <w:numId w:val="25"/>
              </w:numPr>
              <w:tabs>
                <w:tab w:val="left" w:pos="1439"/>
                <w:tab w:val="left" w:pos="1440"/>
              </w:tabs>
              <w:spacing w:line="253" w:lineRule="exact"/>
              <w:rPr>
                <w:rFonts w:ascii="Georgia" w:hAnsi="Georgia"/>
                <w:sz w:val="24"/>
              </w:rPr>
            </w:pPr>
            <w:r>
              <w:rPr>
                <w:rFonts w:ascii="Georgia" w:hAnsi="Georgia"/>
                <w:sz w:val="24"/>
              </w:rPr>
              <w:t>Complaints</w:t>
            </w:r>
            <w:r>
              <w:rPr>
                <w:rFonts w:ascii="Georgia" w:hAnsi="Georgia"/>
                <w:spacing w:val="-16"/>
                <w:sz w:val="24"/>
              </w:rPr>
              <w:t xml:space="preserve"> </w:t>
            </w:r>
            <w:r>
              <w:rPr>
                <w:rFonts w:ascii="Georgia" w:hAnsi="Georgia"/>
                <w:sz w:val="24"/>
              </w:rPr>
              <w:t>&amp;</w:t>
            </w:r>
          </w:p>
          <w:p w14:paraId="4BA06B5C" w14:textId="77777777" w:rsidR="005B016E" w:rsidRDefault="004F6983">
            <w:pPr>
              <w:pStyle w:val="TableParagraph"/>
              <w:spacing w:before="5" w:line="268" w:lineRule="exact"/>
              <w:ind w:left="825"/>
              <w:rPr>
                <w:rFonts w:ascii="Georgia"/>
                <w:sz w:val="24"/>
              </w:rPr>
            </w:pPr>
            <w:r>
              <w:rPr>
                <w:rFonts w:ascii="Georgia"/>
                <w:sz w:val="24"/>
              </w:rPr>
              <w:t xml:space="preserve">Disciplinary </w:t>
            </w:r>
            <w:r>
              <w:rPr>
                <w:rFonts w:ascii="Georgia"/>
                <w:w w:val="85"/>
                <w:sz w:val="24"/>
              </w:rPr>
              <w:t>procedure/policy</w:t>
            </w:r>
          </w:p>
        </w:tc>
        <w:tc>
          <w:tcPr>
            <w:tcW w:w="2582" w:type="dxa"/>
          </w:tcPr>
          <w:p w14:paraId="6443900C" w14:textId="77777777" w:rsidR="005B016E" w:rsidRDefault="005B016E">
            <w:pPr>
              <w:pStyle w:val="TableParagraph"/>
            </w:pPr>
          </w:p>
        </w:tc>
        <w:tc>
          <w:tcPr>
            <w:tcW w:w="3324" w:type="dxa"/>
          </w:tcPr>
          <w:p w14:paraId="0EF9FE38" w14:textId="77777777" w:rsidR="005B016E" w:rsidRDefault="004F6983">
            <w:pPr>
              <w:pStyle w:val="TableParagraph"/>
              <w:spacing w:line="253" w:lineRule="exact"/>
              <w:rPr>
                <w:i/>
                <w:sz w:val="24"/>
              </w:rPr>
            </w:pPr>
            <w:r>
              <w:rPr>
                <w:i/>
                <w:w w:val="85"/>
                <w:sz w:val="24"/>
              </w:rPr>
              <w:t>Ongoing review</w:t>
            </w:r>
          </w:p>
        </w:tc>
      </w:tr>
      <w:tr w:rsidR="005B016E" w14:paraId="1A55684B" w14:textId="77777777">
        <w:trPr>
          <w:trHeight w:val="301"/>
        </w:trPr>
        <w:tc>
          <w:tcPr>
            <w:tcW w:w="13945" w:type="dxa"/>
            <w:gridSpan w:val="5"/>
            <w:shd w:val="clear" w:color="auto" w:fill="92D050"/>
          </w:tcPr>
          <w:p w14:paraId="6955C437" w14:textId="77777777" w:rsidR="005B016E" w:rsidRDefault="004F6983">
            <w:pPr>
              <w:pStyle w:val="TableParagraph"/>
              <w:spacing w:line="268" w:lineRule="exact"/>
              <w:ind w:left="6"/>
              <w:rPr>
                <w:b/>
                <w:sz w:val="24"/>
              </w:rPr>
            </w:pPr>
            <w:r>
              <w:rPr>
                <w:b/>
                <w:sz w:val="24"/>
              </w:rPr>
              <w:t>REPORTING PROCEDURES</w:t>
            </w:r>
          </w:p>
        </w:tc>
      </w:tr>
    </w:tbl>
    <w:p w14:paraId="598ED7D1" w14:textId="77777777" w:rsidR="005B016E" w:rsidRDefault="005B016E">
      <w:pPr>
        <w:spacing w:line="268" w:lineRule="exact"/>
        <w:rPr>
          <w:sz w:val="24"/>
        </w:rPr>
        <w:sectPr w:rsidR="005B016E">
          <w:pgSz w:w="16850" w:h="11900" w:orient="landscape"/>
          <w:pgMar w:top="1660" w:right="1320" w:bottom="860" w:left="1340" w:header="737" w:footer="670"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77"/>
        <w:gridCol w:w="2060"/>
        <w:gridCol w:w="3202"/>
        <w:gridCol w:w="2582"/>
        <w:gridCol w:w="3324"/>
      </w:tblGrid>
      <w:tr w:rsidR="005B016E" w14:paraId="33A71621" w14:textId="77777777">
        <w:trPr>
          <w:trHeight w:val="1619"/>
        </w:trPr>
        <w:tc>
          <w:tcPr>
            <w:tcW w:w="2777" w:type="dxa"/>
            <w:tcBorders>
              <w:top w:val="nil"/>
            </w:tcBorders>
          </w:tcPr>
          <w:p w14:paraId="57FA4D35" w14:textId="77777777" w:rsidR="005B016E" w:rsidRDefault="004F6983">
            <w:pPr>
              <w:pStyle w:val="TableParagraph"/>
              <w:spacing w:line="249" w:lineRule="exact"/>
              <w:ind w:left="6"/>
              <w:jc w:val="both"/>
              <w:rPr>
                <w:b/>
                <w:sz w:val="24"/>
              </w:rPr>
            </w:pPr>
            <w:r>
              <w:rPr>
                <w:b/>
                <w:sz w:val="24"/>
              </w:rPr>
              <w:lastRenderedPageBreak/>
              <w:t>Lack of knowledge of</w:t>
            </w:r>
          </w:p>
          <w:p w14:paraId="3870D3C1" w14:textId="77777777" w:rsidR="005B016E" w:rsidRDefault="004F6983">
            <w:pPr>
              <w:pStyle w:val="TableParagraph"/>
              <w:spacing w:before="2" w:line="235" w:lineRule="auto"/>
              <w:ind w:left="6" w:right="861"/>
              <w:jc w:val="both"/>
              <w:rPr>
                <w:b/>
                <w:sz w:val="24"/>
              </w:rPr>
            </w:pPr>
            <w:r>
              <w:rPr>
                <w:b/>
                <w:sz w:val="24"/>
              </w:rPr>
              <w:t>organisational</w:t>
            </w:r>
            <w:r>
              <w:rPr>
                <w:b/>
                <w:spacing w:val="-28"/>
                <w:sz w:val="24"/>
              </w:rPr>
              <w:t xml:space="preserve"> </w:t>
            </w:r>
            <w:r>
              <w:rPr>
                <w:b/>
                <w:sz w:val="24"/>
              </w:rPr>
              <w:t xml:space="preserve">and </w:t>
            </w:r>
            <w:r>
              <w:rPr>
                <w:b/>
                <w:w w:val="95"/>
                <w:sz w:val="24"/>
              </w:rPr>
              <w:t xml:space="preserve">statutory </w:t>
            </w:r>
            <w:r>
              <w:rPr>
                <w:b/>
                <w:spacing w:val="-3"/>
                <w:w w:val="95"/>
                <w:sz w:val="24"/>
              </w:rPr>
              <w:t xml:space="preserve">reporting </w:t>
            </w:r>
            <w:r>
              <w:rPr>
                <w:b/>
                <w:sz w:val="24"/>
              </w:rPr>
              <w:t>procedures</w:t>
            </w:r>
          </w:p>
        </w:tc>
        <w:tc>
          <w:tcPr>
            <w:tcW w:w="2060" w:type="dxa"/>
            <w:tcBorders>
              <w:top w:val="nil"/>
            </w:tcBorders>
          </w:tcPr>
          <w:p w14:paraId="5B78635C" w14:textId="77777777" w:rsidR="005B016E" w:rsidRDefault="004F6983">
            <w:pPr>
              <w:pStyle w:val="TableParagraph"/>
              <w:spacing w:line="251" w:lineRule="exact"/>
              <w:ind w:left="-1"/>
              <w:rPr>
                <w:b/>
                <w:sz w:val="24"/>
              </w:rPr>
            </w:pPr>
            <w:r>
              <w:rPr>
                <w:b/>
                <w:w w:val="111"/>
                <w:sz w:val="24"/>
              </w:rPr>
              <w:t>H</w:t>
            </w:r>
          </w:p>
        </w:tc>
        <w:tc>
          <w:tcPr>
            <w:tcW w:w="3202" w:type="dxa"/>
            <w:tcBorders>
              <w:top w:val="nil"/>
            </w:tcBorders>
          </w:tcPr>
          <w:p w14:paraId="3488AEDE" w14:textId="77777777" w:rsidR="005B016E" w:rsidRDefault="004F6983">
            <w:pPr>
              <w:pStyle w:val="TableParagraph"/>
              <w:numPr>
                <w:ilvl w:val="0"/>
                <w:numId w:val="24"/>
              </w:numPr>
              <w:tabs>
                <w:tab w:val="left" w:pos="1439"/>
                <w:tab w:val="left" w:pos="1440"/>
              </w:tabs>
              <w:spacing w:line="251" w:lineRule="exact"/>
              <w:ind w:left="1439"/>
              <w:rPr>
                <w:rFonts w:ascii="Georgia" w:hAnsi="Georgia"/>
                <w:sz w:val="24"/>
              </w:rPr>
            </w:pPr>
            <w:r>
              <w:rPr>
                <w:rFonts w:ascii="Georgia" w:hAnsi="Georgia"/>
                <w:w w:val="95"/>
                <w:sz w:val="24"/>
              </w:rPr>
              <w:t>Reporting</w:t>
            </w:r>
          </w:p>
          <w:p w14:paraId="7AA94A72" w14:textId="77777777" w:rsidR="005B016E" w:rsidRDefault="004F6983">
            <w:pPr>
              <w:pStyle w:val="TableParagraph"/>
              <w:spacing w:line="270" w:lineRule="exact"/>
              <w:ind w:left="825"/>
              <w:rPr>
                <w:rFonts w:ascii="Georgia"/>
                <w:sz w:val="24"/>
              </w:rPr>
            </w:pPr>
            <w:r>
              <w:rPr>
                <w:rFonts w:ascii="Georgia"/>
                <w:sz w:val="24"/>
              </w:rPr>
              <w:t>procedures/policy</w:t>
            </w:r>
          </w:p>
          <w:p w14:paraId="4B99E269" w14:textId="77777777" w:rsidR="005B016E" w:rsidRDefault="004F6983">
            <w:pPr>
              <w:pStyle w:val="TableParagraph"/>
              <w:numPr>
                <w:ilvl w:val="0"/>
                <w:numId w:val="24"/>
              </w:numPr>
              <w:tabs>
                <w:tab w:val="left" w:pos="1439"/>
                <w:tab w:val="left" w:pos="1440"/>
              </w:tabs>
              <w:ind w:right="182" w:firstLine="0"/>
              <w:rPr>
                <w:rFonts w:ascii="Georgia" w:hAnsi="Georgia"/>
                <w:sz w:val="24"/>
              </w:rPr>
            </w:pPr>
            <w:r>
              <w:rPr>
                <w:rFonts w:ascii="Georgia" w:hAnsi="Georgia"/>
                <w:w w:val="90"/>
                <w:sz w:val="24"/>
              </w:rPr>
              <w:t xml:space="preserve">Coach </w:t>
            </w:r>
            <w:r>
              <w:rPr>
                <w:rFonts w:ascii="Georgia" w:hAnsi="Georgia"/>
                <w:spacing w:val="-3"/>
                <w:w w:val="90"/>
                <w:sz w:val="24"/>
              </w:rPr>
              <w:t xml:space="preserve">education </w:t>
            </w:r>
            <w:r>
              <w:rPr>
                <w:rFonts w:ascii="Georgia" w:hAnsi="Georgia"/>
                <w:sz w:val="24"/>
              </w:rPr>
              <w:t>policy</w:t>
            </w:r>
          </w:p>
          <w:p w14:paraId="698FBEAB" w14:textId="77777777" w:rsidR="005B016E" w:rsidRDefault="004F6983">
            <w:pPr>
              <w:pStyle w:val="TableParagraph"/>
              <w:numPr>
                <w:ilvl w:val="0"/>
                <w:numId w:val="24"/>
              </w:numPr>
              <w:tabs>
                <w:tab w:val="left" w:pos="1439"/>
                <w:tab w:val="left" w:pos="1440"/>
              </w:tabs>
              <w:spacing w:line="267" w:lineRule="exact"/>
              <w:ind w:left="1439"/>
              <w:rPr>
                <w:rFonts w:ascii="Georgia" w:hAnsi="Georgia"/>
                <w:sz w:val="24"/>
              </w:rPr>
            </w:pPr>
            <w:r>
              <w:rPr>
                <w:rFonts w:ascii="Georgia" w:hAnsi="Georgia"/>
                <w:sz w:val="24"/>
              </w:rPr>
              <w:t>Code</w:t>
            </w:r>
            <w:r>
              <w:rPr>
                <w:rFonts w:ascii="Georgia" w:hAnsi="Georgia"/>
                <w:spacing w:val="-33"/>
                <w:sz w:val="24"/>
              </w:rPr>
              <w:t xml:space="preserve"> </w:t>
            </w:r>
            <w:r>
              <w:rPr>
                <w:rFonts w:ascii="Georgia" w:hAnsi="Georgia"/>
                <w:sz w:val="24"/>
              </w:rPr>
              <w:t>of</w:t>
            </w:r>
            <w:r>
              <w:rPr>
                <w:rFonts w:ascii="Georgia" w:hAnsi="Georgia"/>
                <w:spacing w:val="-32"/>
                <w:sz w:val="24"/>
              </w:rPr>
              <w:t xml:space="preserve"> </w:t>
            </w:r>
            <w:r>
              <w:rPr>
                <w:rFonts w:ascii="Georgia" w:hAnsi="Georgia"/>
                <w:sz w:val="24"/>
              </w:rPr>
              <w:t>Conduct</w:t>
            </w:r>
          </w:p>
          <w:p w14:paraId="4A928EDF" w14:textId="77777777" w:rsidR="005B016E" w:rsidRDefault="004F6983">
            <w:pPr>
              <w:pStyle w:val="TableParagraph"/>
              <w:spacing w:line="269" w:lineRule="exact"/>
              <w:ind w:left="825"/>
              <w:rPr>
                <w:rFonts w:ascii="Georgia"/>
                <w:sz w:val="24"/>
              </w:rPr>
            </w:pPr>
            <w:r>
              <w:rPr>
                <w:rFonts w:ascii="Georgia"/>
                <w:sz w:val="24"/>
              </w:rPr>
              <w:t>/Behaviour</w:t>
            </w:r>
          </w:p>
        </w:tc>
        <w:tc>
          <w:tcPr>
            <w:tcW w:w="2582" w:type="dxa"/>
            <w:tcBorders>
              <w:top w:val="nil"/>
            </w:tcBorders>
          </w:tcPr>
          <w:p w14:paraId="737FD84D" w14:textId="77777777" w:rsidR="005B016E" w:rsidRDefault="004F6983">
            <w:pPr>
              <w:pStyle w:val="TableParagraph"/>
              <w:spacing w:line="251" w:lineRule="exact"/>
              <w:ind w:left="-1"/>
              <w:rPr>
                <w:rFonts w:ascii="Georgia"/>
                <w:sz w:val="24"/>
              </w:rPr>
            </w:pPr>
            <w:r>
              <w:rPr>
                <w:rFonts w:ascii="Georgia"/>
                <w:sz w:val="24"/>
              </w:rPr>
              <w:t>NGB</w:t>
            </w:r>
          </w:p>
          <w:p w14:paraId="0A99F345" w14:textId="77777777" w:rsidR="005B016E" w:rsidRDefault="004F6983">
            <w:pPr>
              <w:pStyle w:val="TableParagraph"/>
              <w:spacing w:before="1" w:line="237" w:lineRule="auto"/>
              <w:ind w:left="-1" w:right="2100"/>
              <w:rPr>
                <w:rFonts w:ascii="Georgia"/>
                <w:sz w:val="24"/>
              </w:rPr>
            </w:pPr>
            <w:r>
              <w:rPr>
                <w:rFonts w:ascii="Georgia"/>
                <w:sz w:val="24"/>
              </w:rPr>
              <w:t xml:space="preserve">MP </w:t>
            </w:r>
            <w:r>
              <w:rPr>
                <w:rFonts w:ascii="Georgia"/>
                <w:w w:val="95"/>
                <w:sz w:val="24"/>
              </w:rPr>
              <w:t>DLP</w:t>
            </w:r>
          </w:p>
        </w:tc>
        <w:tc>
          <w:tcPr>
            <w:tcW w:w="3324" w:type="dxa"/>
            <w:tcBorders>
              <w:top w:val="nil"/>
            </w:tcBorders>
          </w:tcPr>
          <w:p w14:paraId="4F1643C1" w14:textId="77777777" w:rsidR="005B016E" w:rsidRDefault="004F6983">
            <w:pPr>
              <w:pStyle w:val="TableParagraph"/>
              <w:spacing w:line="249" w:lineRule="exact"/>
              <w:rPr>
                <w:i/>
                <w:sz w:val="24"/>
              </w:rPr>
            </w:pPr>
            <w:r>
              <w:rPr>
                <w:i/>
                <w:w w:val="85"/>
                <w:sz w:val="24"/>
              </w:rPr>
              <w:t>Make policies and procedures available</w:t>
            </w:r>
          </w:p>
          <w:p w14:paraId="24322AF7" w14:textId="77777777" w:rsidR="005B016E" w:rsidRDefault="004F6983">
            <w:pPr>
              <w:pStyle w:val="TableParagraph"/>
              <w:spacing w:before="4" w:line="232" w:lineRule="auto"/>
              <w:ind w:right="149"/>
              <w:rPr>
                <w:i/>
                <w:sz w:val="24"/>
              </w:rPr>
            </w:pPr>
            <w:r>
              <w:rPr>
                <w:i/>
                <w:w w:val="85"/>
                <w:sz w:val="24"/>
              </w:rPr>
              <w:t xml:space="preserve">Include in Safeguarding Training (L1) </w:t>
            </w:r>
            <w:r>
              <w:rPr>
                <w:i/>
                <w:w w:val="85"/>
                <w:sz w:val="24"/>
              </w:rPr>
              <w:t>Include in Coach Education Training</w:t>
            </w:r>
          </w:p>
        </w:tc>
      </w:tr>
      <w:tr w:rsidR="005B016E" w14:paraId="060ECB11" w14:textId="77777777">
        <w:trPr>
          <w:trHeight w:val="540"/>
        </w:trPr>
        <w:tc>
          <w:tcPr>
            <w:tcW w:w="2777" w:type="dxa"/>
          </w:tcPr>
          <w:p w14:paraId="2C08C602" w14:textId="77777777" w:rsidR="005B016E" w:rsidRDefault="004F6983">
            <w:pPr>
              <w:pStyle w:val="TableParagraph"/>
              <w:spacing w:line="250" w:lineRule="exact"/>
              <w:ind w:left="6"/>
              <w:rPr>
                <w:b/>
                <w:sz w:val="24"/>
              </w:rPr>
            </w:pPr>
            <w:r>
              <w:rPr>
                <w:b/>
                <w:sz w:val="24"/>
              </w:rPr>
              <w:t>No Mandated Person</w:t>
            </w:r>
          </w:p>
          <w:p w14:paraId="67A10248" w14:textId="77777777" w:rsidR="005B016E" w:rsidRDefault="004F6983">
            <w:pPr>
              <w:pStyle w:val="TableParagraph"/>
              <w:spacing w:line="270" w:lineRule="exact"/>
              <w:ind w:left="6"/>
              <w:rPr>
                <w:b/>
                <w:sz w:val="24"/>
              </w:rPr>
            </w:pPr>
            <w:r>
              <w:rPr>
                <w:b/>
                <w:sz w:val="24"/>
              </w:rPr>
              <w:t>appointed</w:t>
            </w:r>
          </w:p>
        </w:tc>
        <w:tc>
          <w:tcPr>
            <w:tcW w:w="2060" w:type="dxa"/>
          </w:tcPr>
          <w:p w14:paraId="26E16FE8" w14:textId="77777777" w:rsidR="005B016E" w:rsidRDefault="005B016E">
            <w:pPr>
              <w:pStyle w:val="TableParagraph"/>
            </w:pPr>
          </w:p>
        </w:tc>
        <w:tc>
          <w:tcPr>
            <w:tcW w:w="3202" w:type="dxa"/>
          </w:tcPr>
          <w:p w14:paraId="318ED267" w14:textId="77777777" w:rsidR="005B016E" w:rsidRDefault="004F6983">
            <w:pPr>
              <w:pStyle w:val="TableParagraph"/>
              <w:numPr>
                <w:ilvl w:val="0"/>
                <w:numId w:val="23"/>
              </w:numPr>
              <w:tabs>
                <w:tab w:val="left" w:pos="1439"/>
                <w:tab w:val="left" w:pos="1440"/>
              </w:tabs>
              <w:spacing w:line="252" w:lineRule="exact"/>
              <w:rPr>
                <w:rFonts w:ascii="Georgia" w:hAnsi="Georgia"/>
                <w:sz w:val="24"/>
              </w:rPr>
            </w:pPr>
            <w:r>
              <w:rPr>
                <w:rFonts w:ascii="Georgia" w:hAnsi="Georgia"/>
                <w:w w:val="95"/>
                <w:sz w:val="24"/>
              </w:rPr>
              <w:t>Reporting</w:t>
            </w:r>
          </w:p>
          <w:p w14:paraId="4F2A78F5" w14:textId="77777777" w:rsidR="005B016E" w:rsidRDefault="004F6983">
            <w:pPr>
              <w:pStyle w:val="TableParagraph"/>
              <w:spacing w:line="268" w:lineRule="exact"/>
              <w:ind w:left="825"/>
              <w:rPr>
                <w:rFonts w:ascii="Georgia"/>
                <w:sz w:val="24"/>
              </w:rPr>
            </w:pPr>
            <w:r>
              <w:rPr>
                <w:rFonts w:ascii="Georgia"/>
                <w:sz w:val="24"/>
              </w:rPr>
              <w:t>procedures/policy</w:t>
            </w:r>
          </w:p>
        </w:tc>
        <w:tc>
          <w:tcPr>
            <w:tcW w:w="2582" w:type="dxa"/>
          </w:tcPr>
          <w:p w14:paraId="2B6F2A0B" w14:textId="77777777" w:rsidR="005B016E" w:rsidRDefault="004F6983">
            <w:pPr>
              <w:pStyle w:val="TableParagraph"/>
              <w:spacing w:line="254" w:lineRule="exact"/>
              <w:ind w:left="-1"/>
              <w:rPr>
                <w:rFonts w:ascii="Georgia"/>
                <w:sz w:val="24"/>
              </w:rPr>
            </w:pPr>
            <w:r>
              <w:rPr>
                <w:rFonts w:ascii="Georgia"/>
                <w:sz w:val="24"/>
              </w:rPr>
              <w:t>NGB</w:t>
            </w:r>
          </w:p>
        </w:tc>
        <w:tc>
          <w:tcPr>
            <w:tcW w:w="3324" w:type="dxa"/>
          </w:tcPr>
          <w:p w14:paraId="62ACB612" w14:textId="77777777" w:rsidR="005B016E" w:rsidRDefault="004F6983">
            <w:pPr>
              <w:pStyle w:val="TableParagraph"/>
              <w:spacing w:line="250" w:lineRule="exact"/>
              <w:rPr>
                <w:i/>
                <w:sz w:val="24"/>
              </w:rPr>
            </w:pPr>
            <w:r>
              <w:rPr>
                <w:i/>
                <w:w w:val="90"/>
                <w:sz w:val="24"/>
              </w:rPr>
              <w:t>Publicise</w:t>
            </w:r>
            <w:r>
              <w:rPr>
                <w:i/>
                <w:spacing w:val="-33"/>
                <w:w w:val="90"/>
                <w:sz w:val="24"/>
              </w:rPr>
              <w:t xml:space="preserve"> </w:t>
            </w:r>
            <w:r>
              <w:rPr>
                <w:i/>
                <w:w w:val="90"/>
                <w:sz w:val="24"/>
              </w:rPr>
              <w:t>identity</w:t>
            </w:r>
            <w:r>
              <w:rPr>
                <w:i/>
                <w:spacing w:val="-32"/>
                <w:w w:val="90"/>
                <w:sz w:val="24"/>
              </w:rPr>
              <w:t xml:space="preserve"> </w:t>
            </w:r>
            <w:r>
              <w:rPr>
                <w:i/>
                <w:w w:val="90"/>
                <w:sz w:val="24"/>
              </w:rPr>
              <w:t>of</w:t>
            </w:r>
            <w:r>
              <w:rPr>
                <w:i/>
                <w:spacing w:val="-33"/>
                <w:w w:val="90"/>
                <w:sz w:val="24"/>
              </w:rPr>
              <w:t xml:space="preserve"> </w:t>
            </w:r>
            <w:r>
              <w:rPr>
                <w:i/>
                <w:w w:val="90"/>
                <w:sz w:val="24"/>
              </w:rPr>
              <w:t>Mandated</w:t>
            </w:r>
            <w:r>
              <w:rPr>
                <w:i/>
                <w:spacing w:val="-33"/>
                <w:w w:val="90"/>
                <w:sz w:val="24"/>
              </w:rPr>
              <w:t xml:space="preserve"> </w:t>
            </w:r>
            <w:r>
              <w:rPr>
                <w:i/>
                <w:w w:val="90"/>
                <w:sz w:val="24"/>
              </w:rPr>
              <w:t>Person</w:t>
            </w:r>
          </w:p>
          <w:p w14:paraId="16D1B4B9" w14:textId="77777777" w:rsidR="005B016E" w:rsidRDefault="004F6983">
            <w:pPr>
              <w:pStyle w:val="TableParagraph"/>
              <w:spacing w:line="270" w:lineRule="exact"/>
              <w:rPr>
                <w:i/>
                <w:sz w:val="24"/>
              </w:rPr>
            </w:pPr>
            <w:r>
              <w:rPr>
                <w:i/>
                <w:w w:val="90"/>
                <w:sz w:val="24"/>
              </w:rPr>
              <w:t>Train Mandated Person in their role</w:t>
            </w:r>
          </w:p>
        </w:tc>
      </w:tr>
      <w:tr w:rsidR="005B016E" w14:paraId="1306A10C" w14:textId="77777777">
        <w:trPr>
          <w:trHeight w:val="539"/>
        </w:trPr>
        <w:tc>
          <w:tcPr>
            <w:tcW w:w="2777" w:type="dxa"/>
          </w:tcPr>
          <w:p w14:paraId="009104F3" w14:textId="77777777" w:rsidR="005B016E" w:rsidRDefault="004F6983">
            <w:pPr>
              <w:pStyle w:val="TableParagraph"/>
              <w:spacing w:line="253" w:lineRule="exact"/>
              <w:ind w:left="6"/>
              <w:rPr>
                <w:b/>
                <w:sz w:val="24"/>
              </w:rPr>
            </w:pPr>
            <w:r>
              <w:rPr>
                <w:b/>
                <w:sz w:val="24"/>
              </w:rPr>
              <w:t>No DLP Appointed</w:t>
            </w:r>
          </w:p>
        </w:tc>
        <w:tc>
          <w:tcPr>
            <w:tcW w:w="2060" w:type="dxa"/>
          </w:tcPr>
          <w:p w14:paraId="5677937A" w14:textId="77777777" w:rsidR="005B016E" w:rsidRDefault="005B016E">
            <w:pPr>
              <w:pStyle w:val="TableParagraph"/>
            </w:pPr>
          </w:p>
        </w:tc>
        <w:tc>
          <w:tcPr>
            <w:tcW w:w="3202" w:type="dxa"/>
          </w:tcPr>
          <w:p w14:paraId="446187D0" w14:textId="77777777" w:rsidR="005B016E" w:rsidRDefault="004F6983">
            <w:pPr>
              <w:pStyle w:val="TableParagraph"/>
              <w:numPr>
                <w:ilvl w:val="0"/>
                <w:numId w:val="22"/>
              </w:numPr>
              <w:tabs>
                <w:tab w:val="left" w:pos="1439"/>
                <w:tab w:val="left" w:pos="1440"/>
              </w:tabs>
              <w:spacing w:line="252" w:lineRule="exact"/>
              <w:rPr>
                <w:rFonts w:ascii="Georgia" w:hAnsi="Georgia"/>
                <w:sz w:val="24"/>
              </w:rPr>
            </w:pPr>
            <w:r>
              <w:rPr>
                <w:rFonts w:ascii="Georgia" w:hAnsi="Georgia"/>
                <w:w w:val="95"/>
                <w:sz w:val="24"/>
              </w:rPr>
              <w:t>Reporting</w:t>
            </w:r>
          </w:p>
          <w:p w14:paraId="6CA4095B" w14:textId="77777777" w:rsidR="005B016E" w:rsidRDefault="004F6983">
            <w:pPr>
              <w:pStyle w:val="TableParagraph"/>
              <w:spacing w:line="267" w:lineRule="exact"/>
              <w:ind w:left="825"/>
              <w:rPr>
                <w:rFonts w:ascii="Georgia"/>
                <w:sz w:val="24"/>
              </w:rPr>
            </w:pPr>
            <w:r>
              <w:rPr>
                <w:rFonts w:ascii="Georgia"/>
                <w:sz w:val="24"/>
              </w:rPr>
              <w:t>procedures/policy</w:t>
            </w:r>
          </w:p>
        </w:tc>
        <w:tc>
          <w:tcPr>
            <w:tcW w:w="2582" w:type="dxa"/>
          </w:tcPr>
          <w:p w14:paraId="6C07DD3E" w14:textId="77777777" w:rsidR="005B016E" w:rsidRDefault="004F6983">
            <w:pPr>
              <w:pStyle w:val="TableParagraph"/>
              <w:spacing w:line="252" w:lineRule="exact"/>
              <w:ind w:left="-1"/>
              <w:rPr>
                <w:rFonts w:ascii="Georgia"/>
                <w:sz w:val="24"/>
              </w:rPr>
            </w:pPr>
            <w:r>
              <w:rPr>
                <w:rFonts w:ascii="Georgia"/>
                <w:sz w:val="24"/>
              </w:rPr>
              <w:t>NGB</w:t>
            </w:r>
          </w:p>
          <w:p w14:paraId="04BF9707" w14:textId="77777777" w:rsidR="005B016E" w:rsidRDefault="004F6983">
            <w:pPr>
              <w:pStyle w:val="TableParagraph"/>
              <w:spacing w:line="267" w:lineRule="exact"/>
              <w:ind w:left="-1"/>
              <w:rPr>
                <w:rFonts w:ascii="Georgia"/>
                <w:sz w:val="24"/>
              </w:rPr>
            </w:pPr>
            <w:r>
              <w:rPr>
                <w:rFonts w:ascii="Georgia"/>
                <w:sz w:val="24"/>
              </w:rPr>
              <w:t>Club</w:t>
            </w:r>
          </w:p>
        </w:tc>
        <w:tc>
          <w:tcPr>
            <w:tcW w:w="3324" w:type="dxa"/>
          </w:tcPr>
          <w:p w14:paraId="451192A0" w14:textId="77777777" w:rsidR="005B016E" w:rsidRDefault="004F6983">
            <w:pPr>
              <w:pStyle w:val="TableParagraph"/>
              <w:spacing w:line="250" w:lineRule="exact"/>
              <w:rPr>
                <w:i/>
                <w:sz w:val="24"/>
              </w:rPr>
            </w:pPr>
            <w:r>
              <w:rPr>
                <w:i/>
                <w:w w:val="95"/>
                <w:sz w:val="24"/>
              </w:rPr>
              <w:t>Train all DLPs</w:t>
            </w:r>
          </w:p>
          <w:p w14:paraId="4E32EEF9" w14:textId="77777777" w:rsidR="005B016E" w:rsidRDefault="004F6983">
            <w:pPr>
              <w:pStyle w:val="TableParagraph"/>
              <w:spacing w:line="270" w:lineRule="exact"/>
              <w:rPr>
                <w:i/>
                <w:sz w:val="24"/>
              </w:rPr>
            </w:pPr>
            <w:r>
              <w:rPr>
                <w:i/>
                <w:w w:val="95"/>
                <w:sz w:val="24"/>
              </w:rPr>
              <w:t>Publicise identity of DLPs</w:t>
            </w:r>
          </w:p>
        </w:tc>
      </w:tr>
      <w:tr w:rsidR="005B016E" w14:paraId="029C7442" w14:textId="77777777">
        <w:trPr>
          <w:trHeight w:val="1350"/>
        </w:trPr>
        <w:tc>
          <w:tcPr>
            <w:tcW w:w="2777" w:type="dxa"/>
          </w:tcPr>
          <w:p w14:paraId="005D13FE" w14:textId="77777777" w:rsidR="005B016E" w:rsidRDefault="004F6983">
            <w:pPr>
              <w:pStyle w:val="TableParagraph"/>
              <w:spacing w:line="251" w:lineRule="exact"/>
              <w:ind w:left="6"/>
              <w:rPr>
                <w:b/>
                <w:sz w:val="24"/>
              </w:rPr>
            </w:pPr>
            <w:r>
              <w:rPr>
                <w:b/>
                <w:sz w:val="24"/>
              </w:rPr>
              <w:t>Concerns</w:t>
            </w:r>
            <w:r>
              <w:rPr>
                <w:b/>
                <w:spacing w:val="-14"/>
                <w:sz w:val="24"/>
              </w:rPr>
              <w:t xml:space="preserve"> </w:t>
            </w:r>
            <w:r>
              <w:rPr>
                <w:b/>
                <w:sz w:val="24"/>
              </w:rPr>
              <w:t>of</w:t>
            </w:r>
            <w:r>
              <w:rPr>
                <w:b/>
                <w:spacing w:val="-13"/>
                <w:sz w:val="24"/>
              </w:rPr>
              <w:t xml:space="preserve"> </w:t>
            </w:r>
            <w:r>
              <w:rPr>
                <w:b/>
                <w:sz w:val="24"/>
              </w:rPr>
              <w:t>abuse</w:t>
            </w:r>
            <w:r>
              <w:rPr>
                <w:b/>
                <w:spacing w:val="-14"/>
                <w:sz w:val="24"/>
              </w:rPr>
              <w:t xml:space="preserve"> </w:t>
            </w:r>
            <w:r>
              <w:rPr>
                <w:b/>
                <w:sz w:val="24"/>
              </w:rPr>
              <w:t>or</w:t>
            </w:r>
            <w:r>
              <w:rPr>
                <w:b/>
                <w:spacing w:val="-15"/>
                <w:sz w:val="24"/>
              </w:rPr>
              <w:t xml:space="preserve"> </w:t>
            </w:r>
            <w:r>
              <w:rPr>
                <w:b/>
                <w:sz w:val="24"/>
              </w:rPr>
              <w:t>harm</w:t>
            </w:r>
          </w:p>
          <w:p w14:paraId="0DD4A775" w14:textId="77777777" w:rsidR="005B016E" w:rsidRDefault="004F6983">
            <w:pPr>
              <w:pStyle w:val="TableParagraph"/>
              <w:spacing w:line="274" w:lineRule="exact"/>
              <w:ind w:left="6"/>
              <w:rPr>
                <w:b/>
                <w:sz w:val="24"/>
              </w:rPr>
            </w:pPr>
            <w:r>
              <w:rPr>
                <w:b/>
                <w:sz w:val="24"/>
              </w:rPr>
              <w:t>not reported</w:t>
            </w:r>
          </w:p>
        </w:tc>
        <w:tc>
          <w:tcPr>
            <w:tcW w:w="2060" w:type="dxa"/>
          </w:tcPr>
          <w:p w14:paraId="3228DF1D" w14:textId="77777777" w:rsidR="005B016E" w:rsidRDefault="005B016E">
            <w:pPr>
              <w:pStyle w:val="TableParagraph"/>
            </w:pPr>
          </w:p>
        </w:tc>
        <w:tc>
          <w:tcPr>
            <w:tcW w:w="3202" w:type="dxa"/>
          </w:tcPr>
          <w:p w14:paraId="650438CD" w14:textId="77777777" w:rsidR="005B016E" w:rsidRDefault="004F6983">
            <w:pPr>
              <w:pStyle w:val="TableParagraph"/>
              <w:numPr>
                <w:ilvl w:val="0"/>
                <w:numId w:val="21"/>
              </w:numPr>
              <w:tabs>
                <w:tab w:val="left" w:pos="1439"/>
                <w:tab w:val="left" w:pos="1440"/>
              </w:tabs>
              <w:spacing w:line="253" w:lineRule="exact"/>
              <w:ind w:left="1439"/>
              <w:rPr>
                <w:rFonts w:ascii="Georgia" w:hAnsi="Georgia"/>
                <w:sz w:val="24"/>
              </w:rPr>
            </w:pPr>
            <w:r>
              <w:rPr>
                <w:rFonts w:ascii="Georgia" w:hAnsi="Georgia"/>
                <w:w w:val="95"/>
                <w:sz w:val="24"/>
              </w:rPr>
              <w:t>Reporting</w:t>
            </w:r>
          </w:p>
          <w:p w14:paraId="6E03F7A5" w14:textId="77777777" w:rsidR="005B016E" w:rsidRDefault="004F6983">
            <w:pPr>
              <w:pStyle w:val="TableParagraph"/>
              <w:spacing w:line="270" w:lineRule="exact"/>
              <w:ind w:left="825"/>
              <w:rPr>
                <w:rFonts w:ascii="Georgia"/>
                <w:sz w:val="24"/>
              </w:rPr>
            </w:pPr>
            <w:r>
              <w:rPr>
                <w:rFonts w:ascii="Georgia"/>
                <w:sz w:val="24"/>
              </w:rPr>
              <w:t>procedures/policy</w:t>
            </w:r>
          </w:p>
          <w:p w14:paraId="294079B7" w14:textId="77777777" w:rsidR="005B016E" w:rsidRDefault="004F6983">
            <w:pPr>
              <w:pStyle w:val="TableParagraph"/>
              <w:numPr>
                <w:ilvl w:val="0"/>
                <w:numId w:val="21"/>
              </w:numPr>
              <w:tabs>
                <w:tab w:val="left" w:pos="1439"/>
                <w:tab w:val="left" w:pos="1440"/>
              </w:tabs>
              <w:spacing w:before="2" w:line="235" w:lineRule="auto"/>
              <w:ind w:right="132" w:firstLine="0"/>
              <w:rPr>
                <w:rFonts w:ascii="Arial" w:hAnsi="Arial"/>
                <w:sz w:val="24"/>
              </w:rPr>
            </w:pPr>
            <w:r>
              <w:rPr>
                <w:rFonts w:ascii="Georgia" w:hAnsi="Georgia"/>
                <w:w w:val="95"/>
                <w:sz w:val="24"/>
              </w:rPr>
              <w:t xml:space="preserve">Child </w:t>
            </w:r>
            <w:r>
              <w:rPr>
                <w:rFonts w:ascii="Georgia" w:hAnsi="Georgia"/>
                <w:w w:val="85"/>
                <w:sz w:val="24"/>
              </w:rPr>
              <w:t>Safeguarding Training</w:t>
            </w:r>
            <w:r>
              <w:rPr>
                <w:rFonts w:ascii="Georgia" w:hAnsi="Georgia"/>
                <w:spacing w:val="35"/>
                <w:w w:val="85"/>
                <w:sz w:val="24"/>
              </w:rPr>
              <w:t xml:space="preserve"> </w:t>
            </w:r>
            <w:r>
              <w:rPr>
                <w:rFonts w:ascii="Arial" w:hAnsi="Arial"/>
                <w:w w:val="85"/>
                <w:sz w:val="24"/>
              </w:rPr>
              <w:t>–</w:t>
            </w:r>
          </w:p>
          <w:p w14:paraId="298A363A" w14:textId="77777777" w:rsidR="005B016E" w:rsidRDefault="004F6983">
            <w:pPr>
              <w:pStyle w:val="TableParagraph"/>
              <w:spacing w:line="266" w:lineRule="exact"/>
              <w:ind w:left="825"/>
              <w:rPr>
                <w:rFonts w:ascii="Georgia"/>
                <w:sz w:val="24"/>
              </w:rPr>
            </w:pPr>
            <w:r>
              <w:rPr>
                <w:rFonts w:ascii="Georgia"/>
                <w:sz w:val="24"/>
              </w:rPr>
              <w:t>Level 1</w:t>
            </w:r>
          </w:p>
        </w:tc>
        <w:tc>
          <w:tcPr>
            <w:tcW w:w="2582" w:type="dxa"/>
          </w:tcPr>
          <w:p w14:paraId="364F1342" w14:textId="77777777" w:rsidR="005B016E" w:rsidRDefault="004F6983">
            <w:pPr>
              <w:pStyle w:val="TableParagraph"/>
              <w:spacing w:line="253" w:lineRule="exact"/>
              <w:ind w:left="-1"/>
              <w:rPr>
                <w:rFonts w:ascii="Georgia"/>
                <w:sz w:val="24"/>
              </w:rPr>
            </w:pPr>
            <w:r>
              <w:rPr>
                <w:rFonts w:ascii="Georgia"/>
                <w:sz w:val="24"/>
              </w:rPr>
              <w:t>MP</w:t>
            </w:r>
          </w:p>
          <w:p w14:paraId="12A289B2" w14:textId="77777777" w:rsidR="005B016E" w:rsidRDefault="004F6983">
            <w:pPr>
              <w:pStyle w:val="TableParagraph"/>
              <w:spacing w:line="272" w:lineRule="exact"/>
              <w:ind w:left="-1"/>
              <w:rPr>
                <w:rFonts w:ascii="Georgia"/>
                <w:sz w:val="24"/>
              </w:rPr>
            </w:pPr>
            <w:r>
              <w:rPr>
                <w:rFonts w:ascii="Georgia"/>
                <w:sz w:val="24"/>
              </w:rPr>
              <w:t>DLP</w:t>
            </w:r>
          </w:p>
        </w:tc>
        <w:tc>
          <w:tcPr>
            <w:tcW w:w="3324" w:type="dxa"/>
          </w:tcPr>
          <w:p w14:paraId="0089266B" w14:textId="77777777" w:rsidR="005B016E" w:rsidRDefault="004F6983">
            <w:pPr>
              <w:pStyle w:val="TableParagraph"/>
              <w:spacing w:line="251" w:lineRule="exact"/>
              <w:rPr>
                <w:i/>
                <w:sz w:val="24"/>
              </w:rPr>
            </w:pPr>
            <w:r>
              <w:rPr>
                <w:i/>
                <w:w w:val="90"/>
                <w:sz w:val="24"/>
              </w:rPr>
              <w:t>Include</w:t>
            </w:r>
            <w:r>
              <w:rPr>
                <w:i/>
                <w:spacing w:val="-29"/>
                <w:w w:val="90"/>
                <w:sz w:val="24"/>
              </w:rPr>
              <w:t xml:space="preserve"> </w:t>
            </w:r>
            <w:r>
              <w:rPr>
                <w:i/>
                <w:w w:val="90"/>
                <w:sz w:val="24"/>
              </w:rPr>
              <w:t>in</w:t>
            </w:r>
            <w:r>
              <w:rPr>
                <w:i/>
                <w:spacing w:val="-29"/>
                <w:w w:val="90"/>
                <w:sz w:val="24"/>
              </w:rPr>
              <w:t xml:space="preserve"> </w:t>
            </w:r>
            <w:r>
              <w:rPr>
                <w:i/>
                <w:w w:val="90"/>
                <w:sz w:val="24"/>
              </w:rPr>
              <w:t>Safeguarding</w:t>
            </w:r>
            <w:r>
              <w:rPr>
                <w:i/>
                <w:spacing w:val="-29"/>
                <w:w w:val="90"/>
                <w:sz w:val="24"/>
              </w:rPr>
              <w:t xml:space="preserve"> </w:t>
            </w:r>
            <w:r>
              <w:rPr>
                <w:i/>
                <w:w w:val="90"/>
                <w:sz w:val="24"/>
              </w:rPr>
              <w:t>Training</w:t>
            </w:r>
            <w:r>
              <w:rPr>
                <w:i/>
                <w:spacing w:val="-29"/>
                <w:w w:val="90"/>
                <w:sz w:val="24"/>
              </w:rPr>
              <w:t xml:space="preserve"> </w:t>
            </w:r>
            <w:r>
              <w:rPr>
                <w:i/>
                <w:w w:val="90"/>
                <w:sz w:val="24"/>
              </w:rPr>
              <w:t>(L1)</w:t>
            </w:r>
          </w:p>
          <w:p w14:paraId="2893858E" w14:textId="77777777" w:rsidR="005B016E" w:rsidRDefault="004F6983">
            <w:pPr>
              <w:pStyle w:val="TableParagraph"/>
              <w:spacing w:before="4" w:line="232" w:lineRule="auto"/>
              <w:ind w:right="580"/>
              <w:rPr>
                <w:i/>
                <w:sz w:val="24"/>
              </w:rPr>
            </w:pPr>
            <w:r>
              <w:rPr>
                <w:i/>
                <w:w w:val="85"/>
                <w:sz w:val="24"/>
              </w:rPr>
              <w:t xml:space="preserve">Publicise names of CCOs, DLPs, </w:t>
            </w:r>
            <w:r>
              <w:rPr>
                <w:i/>
                <w:w w:val="95"/>
                <w:sz w:val="24"/>
              </w:rPr>
              <w:t>MP(s)</w:t>
            </w:r>
          </w:p>
          <w:p w14:paraId="3E775248" w14:textId="77777777" w:rsidR="005B016E" w:rsidRDefault="004F6983">
            <w:pPr>
              <w:pStyle w:val="TableParagraph"/>
              <w:spacing w:before="5" w:line="232" w:lineRule="auto"/>
              <w:rPr>
                <w:i/>
                <w:sz w:val="24"/>
              </w:rPr>
            </w:pPr>
            <w:r>
              <w:rPr>
                <w:i/>
                <w:w w:val="80"/>
                <w:sz w:val="24"/>
              </w:rPr>
              <w:t xml:space="preserve">Publicise internal and external reporting </w:t>
            </w:r>
            <w:r>
              <w:rPr>
                <w:i/>
                <w:w w:val="90"/>
                <w:sz w:val="24"/>
              </w:rPr>
              <w:t>procedures</w:t>
            </w:r>
          </w:p>
        </w:tc>
      </w:tr>
      <w:tr w:rsidR="005B016E" w14:paraId="22974312" w14:textId="77777777">
        <w:trPr>
          <w:trHeight w:val="811"/>
        </w:trPr>
        <w:tc>
          <w:tcPr>
            <w:tcW w:w="2777" w:type="dxa"/>
          </w:tcPr>
          <w:p w14:paraId="4724A68C" w14:textId="77777777" w:rsidR="005B016E" w:rsidRDefault="004F6983">
            <w:pPr>
              <w:pStyle w:val="TableParagraph"/>
              <w:spacing w:line="250" w:lineRule="exact"/>
              <w:ind w:left="6"/>
              <w:rPr>
                <w:b/>
                <w:sz w:val="24"/>
              </w:rPr>
            </w:pPr>
            <w:r>
              <w:rPr>
                <w:b/>
                <w:sz w:val="24"/>
              </w:rPr>
              <w:t>Not clear who YP should</w:t>
            </w:r>
          </w:p>
          <w:p w14:paraId="641626E5" w14:textId="77777777" w:rsidR="005B016E" w:rsidRDefault="004F6983">
            <w:pPr>
              <w:pStyle w:val="TableParagraph"/>
              <w:spacing w:line="272" w:lineRule="exact"/>
              <w:ind w:left="6"/>
              <w:rPr>
                <w:b/>
                <w:sz w:val="24"/>
              </w:rPr>
            </w:pPr>
            <w:r>
              <w:rPr>
                <w:b/>
                <w:sz w:val="24"/>
              </w:rPr>
              <w:t>talk to or report to</w:t>
            </w:r>
          </w:p>
        </w:tc>
        <w:tc>
          <w:tcPr>
            <w:tcW w:w="2060" w:type="dxa"/>
          </w:tcPr>
          <w:p w14:paraId="40DF0E76" w14:textId="77777777" w:rsidR="005B016E" w:rsidRDefault="005B016E">
            <w:pPr>
              <w:pStyle w:val="TableParagraph"/>
            </w:pPr>
          </w:p>
        </w:tc>
        <w:tc>
          <w:tcPr>
            <w:tcW w:w="3202" w:type="dxa"/>
          </w:tcPr>
          <w:p w14:paraId="483A9497" w14:textId="77777777" w:rsidR="005B016E" w:rsidRDefault="004F6983">
            <w:pPr>
              <w:pStyle w:val="TableParagraph"/>
              <w:numPr>
                <w:ilvl w:val="0"/>
                <w:numId w:val="20"/>
              </w:numPr>
              <w:tabs>
                <w:tab w:val="left" w:pos="1439"/>
                <w:tab w:val="left" w:pos="1440"/>
              </w:tabs>
              <w:spacing w:line="252" w:lineRule="exact"/>
              <w:rPr>
                <w:rFonts w:ascii="Georgia" w:hAnsi="Georgia"/>
                <w:sz w:val="24"/>
              </w:rPr>
            </w:pPr>
            <w:r>
              <w:rPr>
                <w:rFonts w:ascii="Georgia" w:hAnsi="Georgia"/>
                <w:w w:val="95"/>
                <w:sz w:val="24"/>
              </w:rPr>
              <w:t>Post</w:t>
            </w:r>
            <w:r>
              <w:rPr>
                <w:rFonts w:ascii="Georgia" w:hAnsi="Georgia"/>
                <w:spacing w:val="-25"/>
                <w:w w:val="95"/>
                <w:sz w:val="24"/>
              </w:rPr>
              <w:t xml:space="preserve"> </w:t>
            </w:r>
            <w:r>
              <w:rPr>
                <w:rFonts w:ascii="Georgia" w:hAnsi="Georgia"/>
                <w:w w:val="95"/>
                <w:sz w:val="24"/>
              </w:rPr>
              <w:t>the</w:t>
            </w:r>
            <w:r>
              <w:rPr>
                <w:rFonts w:ascii="Georgia" w:hAnsi="Georgia"/>
                <w:spacing w:val="-24"/>
                <w:w w:val="95"/>
                <w:sz w:val="24"/>
              </w:rPr>
              <w:t xml:space="preserve"> </w:t>
            </w:r>
            <w:r>
              <w:rPr>
                <w:rFonts w:ascii="Georgia" w:hAnsi="Georgia"/>
                <w:w w:val="95"/>
                <w:sz w:val="24"/>
              </w:rPr>
              <w:t>names</w:t>
            </w:r>
            <w:r>
              <w:rPr>
                <w:rFonts w:ascii="Georgia" w:hAnsi="Georgia"/>
                <w:spacing w:val="-24"/>
                <w:w w:val="95"/>
                <w:sz w:val="24"/>
              </w:rPr>
              <w:t xml:space="preserve"> </w:t>
            </w:r>
            <w:r>
              <w:rPr>
                <w:rFonts w:ascii="Georgia" w:hAnsi="Georgia"/>
                <w:w w:val="95"/>
                <w:sz w:val="24"/>
              </w:rPr>
              <w:t>of</w:t>
            </w:r>
          </w:p>
          <w:p w14:paraId="0A6348E3" w14:textId="77777777" w:rsidR="005B016E" w:rsidRDefault="004F6983">
            <w:pPr>
              <w:pStyle w:val="TableParagraph"/>
              <w:spacing w:line="271" w:lineRule="exact"/>
              <w:ind w:left="825"/>
              <w:rPr>
                <w:rFonts w:ascii="Georgia"/>
                <w:sz w:val="24"/>
              </w:rPr>
            </w:pPr>
            <w:r>
              <w:rPr>
                <w:rFonts w:ascii="Georgia"/>
                <w:sz w:val="24"/>
              </w:rPr>
              <w:t>CCOs, DLPs and MP</w:t>
            </w:r>
          </w:p>
        </w:tc>
        <w:tc>
          <w:tcPr>
            <w:tcW w:w="2582" w:type="dxa"/>
          </w:tcPr>
          <w:p w14:paraId="1DEFF2C0" w14:textId="77777777" w:rsidR="005B016E" w:rsidRDefault="004F6983">
            <w:pPr>
              <w:pStyle w:val="TableParagraph"/>
              <w:spacing w:line="252" w:lineRule="exact"/>
              <w:ind w:left="-1"/>
              <w:rPr>
                <w:rFonts w:ascii="Georgia"/>
                <w:sz w:val="24"/>
              </w:rPr>
            </w:pPr>
            <w:r>
              <w:rPr>
                <w:rFonts w:ascii="Georgia"/>
                <w:sz w:val="24"/>
              </w:rPr>
              <w:t>CCO</w:t>
            </w:r>
          </w:p>
          <w:p w14:paraId="194071C4" w14:textId="77777777" w:rsidR="005B016E" w:rsidRDefault="004F6983">
            <w:pPr>
              <w:pStyle w:val="TableParagraph"/>
              <w:spacing w:line="271" w:lineRule="exact"/>
              <w:ind w:left="-1"/>
              <w:rPr>
                <w:rFonts w:ascii="Georgia"/>
                <w:sz w:val="24"/>
              </w:rPr>
            </w:pPr>
            <w:r>
              <w:rPr>
                <w:rFonts w:ascii="Georgia"/>
                <w:sz w:val="24"/>
              </w:rPr>
              <w:t>DLP</w:t>
            </w:r>
          </w:p>
        </w:tc>
        <w:tc>
          <w:tcPr>
            <w:tcW w:w="3324" w:type="dxa"/>
          </w:tcPr>
          <w:p w14:paraId="585920A7" w14:textId="77777777" w:rsidR="005B016E" w:rsidRDefault="004F6983">
            <w:pPr>
              <w:pStyle w:val="TableParagraph"/>
              <w:spacing w:line="250" w:lineRule="exact"/>
              <w:rPr>
                <w:i/>
                <w:sz w:val="24"/>
              </w:rPr>
            </w:pPr>
            <w:r>
              <w:rPr>
                <w:i/>
                <w:w w:val="95"/>
                <w:sz w:val="24"/>
              </w:rPr>
              <w:t>Communicate in Club</w:t>
            </w:r>
          </w:p>
          <w:p w14:paraId="6E468633" w14:textId="77777777" w:rsidR="005B016E" w:rsidRDefault="004F6983">
            <w:pPr>
              <w:pStyle w:val="TableParagraph"/>
              <w:spacing w:line="272" w:lineRule="exact"/>
              <w:rPr>
                <w:i/>
                <w:sz w:val="24"/>
              </w:rPr>
            </w:pPr>
            <w:r>
              <w:rPr>
                <w:i/>
                <w:w w:val="90"/>
                <w:sz w:val="24"/>
              </w:rPr>
              <w:t>Include</w:t>
            </w:r>
            <w:r>
              <w:rPr>
                <w:i/>
                <w:spacing w:val="-29"/>
                <w:w w:val="90"/>
                <w:sz w:val="24"/>
              </w:rPr>
              <w:t xml:space="preserve"> </w:t>
            </w:r>
            <w:r>
              <w:rPr>
                <w:i/>
                <w:w w:val="90"/>
                <w:sz w:val="24"/>
              </w:rPr>
              <w:t>in</w:t>
            </w:r>
            <w:r>
              <w:rPr>
                <w:i/>
                <w:spacing w:val="-29"/>
                <w:w w:val="90"/>
                <w:sz w:val="24"/>
              </w:rPr>
              <w:t xml:space="preserve"> </w:t>
            </w:r>
            <w:r>
              <w:rPr>
                <w:i/>
                <w:w w:val="90"/>
                <w:sz w:val="24"/>
              </w:rPr>
              <w:t>Safeguarding</w:t>
            </w:r>
            <w:r>
              <w:rPr>
                <w:i/>
                <w:spacing w:val="-29"/>
                <w:w w:val="90"/>
                <w:sz w:val="24"/>
              </w:rPr>
              <w:t xml:space="preserve"> </w:t>
            </w:r>
            <w:r>
              <w:rPr>
                <w:i/>
                <w:w w:val="90"/>
                <w:sz w:val="24"/>
              </w:rPr>
              <w:t>Training</w:t>
            </w:r>
            <w:r>
              <w:rPr>
                <w:i/>
                <w:spacing w:val="-29"/>
                <w:w w:val="90"/>
                <w:sz w:val="24"/>
              </w:rPr>
              <w:t xml:space="preserve"> </w:t>
            </w:r>
            <w:r>
              <w:rPr>
                <w:i/>
                <w:w w:val="90"/>
                <w:sz w:val="24"/>
              </w:rPr>
              <w:t>(L1)</w:t>
            </w:r>
          </w:p>
        </w:tc>
      </w:tr>
      <w:tr w:rsidR="005B016E" w14:paraId="0FC6DD4B" w14:textId="77777777">
        <w:trPr>
          <w:trHeight w:val="270"/>
        </w:trPr>
        <w:tc>
          <w:tcPr>
            <w:tcW w:w="13945" w:type="dxa"/>
            <w:gridSpan w:val="5"/>
            <w:shd w:val="clear" w:color="auto" w:fill="FFD966"/>
          </w:tcPr>
          <w:p w14:paraId="1FF4DCC9" w14:textId="77777777" w:rsidR="005B016E" w:rsidRDefault="004F6983">
            <w:pPr>
              <w:pStyle w:val="TableParagraph"/>
              <w:spacing w:line="251" w:lineRule="exact"/>
              <w:ind w:left="6"/>
              <w:rPr>
                <w:b/>
                <w:sz w:val="24"/>
              </w:rPr>
            </w:pPr>
            <w:r>
              <w:rPr>
                <w:b/>
                <w:sz w:val="24"/>
              </w:rPr>
              <w:t>FACILITIES</w:t>
            </w:r>
          </w:p>
        </w:tc>
      </w:tr>
      <w:tr w:rsidR="005B016E" w14:paraId="44C2764E" w14:textId="77777777">
        <w:trPr>
          <w:trHeight w:val="1348"/>
        </w:trPr>
        <w:tc>
          <w:tcPr>
            <w:tcW w:w="2777" w:type="dxa"/>
          </w:tcPr>
          <w:p w14:paraId="5B244AA7" w14:textId="77777777" w:rsidR="005B016E" w:rsidRDefault="004F6983">
            <w:pPr>
              <w:pStyle w:val="TableParagraph"/>
              <w:spacing w:line="248" w:lineRule="exact"/>
              <w:ind w:left="6"/>
              <w:rPr>
                <w:b/>
                <w:sz w:val="24"/>
              </w:rPr>
            </w:pPr>
            <w:r>
              <w:rPr>
                <w:b/>
                <w:sz w:val="24"/>
              </w:rPr>
              <w:t>Unauthorised access to</w:t>
            </w:r>
          </w:p>
          <w:p w14:paraId="1A50E2A7" w14:textId="77777777" w:rsidR="005B016E" w:rsidRDefault="004F6983">
            <w:pPr>
              <w:pStyle w:val="TableParagraph"/>
              <w:spacing w:before="2" w:line="235" w:lineRule="auto"/>
              <w:ind w:left="6"/>
              <w:rPr>
                <w:b/>
                <w:sz w:val="24"/>
              </w:rPr>
            </w:pPr>
            <w:r>
              <w:rPr>
                <w:b/>
                <w:sz w:val="24"/>
              </w:rPr>
              <w:t>designated children’s play &amp; practice areas and to changing rooms, showers,</w:t>
            </w:r>
          </w:p>
          <w:p w14:paraId="2C13EF6B" w14:textId="77777777" w:rsidR="005B016E" w:rsidRDefault="004F6983">
            <w:pPr>
              <w:pStyle w:val="TableParagraph"/>
              <w:spacing w:line="266" w:lineRule="exact"/>
              <w:ind w:left="6"/>
              <w:rPr>
                <w:b/>
                <w:sz w:val="24"/>
              </w:rPr>
            </w:pPr>
            <w:r>
              <w:rPr>
                <w:b/>
                <w:sz w:val="24"/>
              </w:rPr>
              <w:t>toilets etc.</w:t>
            </w:r>
          </w:p>
        </w:tc>
        <w:tc>
          <w:tcPr>
            <w:tcW w:w="2060" w:type="dxa"/>
          </w:tcPr>
          <w:p w14:paraId="13D4B20B" w14:textId="77777777" w:rsidR="005B016E" w:rsidRDefault="004F6983">
            <w:pPr>
              <w:pStyle w:val="TableParagraph"/>
              <w:spacing w:line="251" w:lineRule="exact"/>
              <w:ind w:left="-1"/>
              <w:rPr>
                <w:b/>
                <w:sz w:val="24"/>
              </w:rPr>
            </w:pPr>
            <w:r>
              <w:rPr>
                <w:b/>
                <w:w w:val="111"/>
                <w:sz w:val="24"/>
              </w:rPr>
              <w:t>H</w:t>
            </w:r>
          </w:p>
        </w:tc>
        <w:tc>
          <w:tcPr>
            <w:tcW w:w="3202" w:type="dxa"/>
          </w:tcPr>
          <w:p w14:paraId="61BEFF20" w14:textId="77777777" w:rsidR="005B016E" w:rsidRDefault="004F6983">
            <w:pPr>
              <w:pStyle w:val="TableParagraph"/>
              <w:numPr>
                <w:ilvl w:val="0"/>
                <w:numId w:val="19"/>
              </w:numPr>
              <w:tabs>
                <w:tab w:val="left" w:pos="1439"/>
                <w:tab w:val="left" w:pos="1440"/>
              </w:tabs>
              <w:spacing w:line="251" w:lineRule="exact"/>
              <w:rPr>
                <w:rFonts w:ascii="Georgia" w:hAnsi="Georgia"/>
                <w:sz w:val="24"/>
              </w:rPr>
            </w:pPr>
            <w:r>
              <w:rPr>
                <w:rFonts w:ascii="Georgia" w:hAnsi="Georgia"/>
                <w:w w:val="90"/>
                <w:sz w:val="24"/>
              </w:rPr>
              <w:t>Supervision</w:t>
            </w:r>
            <w:r>
              <w:rPr>
                <w:rFonts w:ascii="Georgia" w:hAnsi="Georgia"/>
                <w:spacing w:val="-28"/>
                <w:w w:val="90"/>
                <w:sz w:val="24"/>
              </w:rPr>
              <w:t xml:space="preserve"> </w:t>
            </w:r>
            <w:r>
              <w:rPr>
                <w:rFonts w:ascii="Georgia" w:hAnsi="Georgia"/>
                <w:w w:val="90"/>
                <w:sz w:val="24"/>
              </w:rPr>
              <w:t>policy</w:t>
            </w:r>
          </w:p>
          <w:p w14:paraId="774E5220" w14:textId="77777777" w:rsidR="005B016E" w:rsidRDefault="004F6983">
            <w:pPr>
              <w:pStyle w:val="TableParagraph"/>
              <w:numPr>
                <w:ilvl w:val="0"/>
                <w:numId w:val="19"/>
              </w:numPr>
              <w:tabs>
                <w:tab w:val="left" w:pos="1439"/>
                <w:tab w:val="left" w:pos="1440"/>
              </w:tabs>
              <w:spacing w:line="272" w:lineRule="exact"/>
              <w:rPr>
                <w:rFonts w:ascii="Georgia" w:hAnsi="Georgia"/>
                <w:sz w:val="24"/>
              </w:rPr>
            </w:pPr>
            <w:r>
              <w:rPr>
                <w:rFonts w:ascii="Georgia" w:hAnsi="Georgia"/>
                <w:w w:val="95"/>
                <w:sz w:val="24"/>
              </w:rPr>
              <w:t>Coach</w:t>
            </w:r>
            <w:r>
              <w:rPr>
                <w:rFonts w:ascii="Georgia" w:hAnsi="Georgia"/>
                <w:spacing w:val="-23"/>
                <w:w w:val="95"/>
                <w:sz w:val="24"/>
              </w:rPr>
              <w:t xml:space="preserve"> </w:t>
            </w:r>
            <w:r>
              <w:rPr>
                <w:rFonts w:ascii="Georgia" w:hAnsi="Georgia"/>
                <w:w w:val="95"/>
                <w:sz w:val="24"/>
              </w:rPr>
              <w:t>education</w:t>
            </w:r>
          </w:p>
        </w:tc>
        <w:tc>
          <w:tcPr>
            <w:tcW w:w="2582" w:type="dxa"/>
          </w:tcPr>
          <w:p w14:paraId="12B19E39" w14:textId="77777777" w:rsidR="005B016E" w:rsidRDefault="004F6983">
            <w:pPr>
              <w:pStyle w:val="TableParagraph"/>
              <w:spacing w:line="251" w:lineRule="exact"/>
              <w:ind w:left="-1"/>
              <w:rPr>
                <w:rFonts w:ascii="Georgia"/>
                <w:sz w:val="24"/>
              </w:rPr>
            </w:pPr>
            <w:r>
              <w:rPr>
                <w:rFonts w:ascii="Georgia"/>
                <w:sz w:val="24"/>
              </w:rPr>
              <w:t>NGB</w:t>
            </w:r>
          </w:p>
          <w:p w14:paraId="430FA947" w14:textId="77777777" w:rsidR="005B016E" w:rsidRDefault="004F6983">
            <w:pPr>
              <w:pStyle w:val="TableParagraph"/>
              <w:spacing w:line="272" w:lineRule="exact"/>
              <w:ind w:left="-1"/>
              <w:rPr>
                <w:rFonts w:ascii="Georgia"/>
                <w:sz w:val="24"/>
              </w:rPr>
            </w:pPr>
            <w:r>
              <w:rPr>
                <w:rFonts w:ascii="Georgia"/>
                <w:sz w:val="24"/>
              </w:rPr>
              <w:t>Club</w:t>
            </w:r>
          </w:p>
        </w:tc>
        <w:tc>
          <w:tcPr>
            <w:tcW w:w="3324" w:type="dxa"/>
          </w:tcPr>
          <w:p w14:paraId="4ADDE7F4" w14:textId="77777777" w:rsidR="005B016E" w:rsidRDefault="004F6983">
            <w:pPr>
              <w:pStyle w:val="TableParagraph"/>
              <w:spacing w:line="248" w:lineRule="exact"/>
              <w:rPr>
                <w:i/>
                <w:sz w:val="24"/>
              </w:rPr>
            </w:pPr>
            <w:r>
              <w:rPr>
                <w:i/>
                <w:w w:val="85"/>
                <w:sz w:val="24"/>
              </w:rPr>
              <w:t>Clarify responsibilities before session</w:t>
            </w:r>
          </w:p>
          <w:p w14:paraId="3E184957" w14:textId="77777777" w:rsidR="005B016E" w:rsidRDefault="004F6983">
            <w:pPr>
              <w:pStyle w:val="TableParagraph"/>
              <w:spacing w:line="274" w:lineRule="exact"/>
              <w:rPr>
                <w:i/>
                <w:sz w:val="24"/>
              </w:rPr>
            </w:pPr>
            <w:r>
              <w:rPr>
                <w:i/>
                <w:w w:val="90"/>
                <w:sz w:val="24"/>
              </w:rPr>
              <w:t>starts</w:t>
            </w:r>
          </w:p>
        </w:tc>
      </w:tr>
      <w:tr w:rsidR="005B016E" w14:paraId="43782878" w14:textId="77777777">
        <w:trPr>
          <w:trHeight w:val="542"/>
        </w:trPr>
        <w:tc>
          <w:tcPr>
            <w:tcW w:w="2777" w:type="dxa"/>
          </w:tcPr>
          <w:p w14:paraId="73417728" w14:textId="77777777" w:rsidR="005B016E" w:rsidRDefault="004F6983">
            <w:pPr>
              <w:pStyle w:val="TableParagraph"/>
              <w:spacing w:line="251" w:lineRule="exact"/>
              <w:ind w:left="6"/>
              <w:rPr>
                <w:b/>
                <w:sz w:val="24"/>
              </w:rPr>
            </w:pPr>
            <w:r>
              <w:rPr>
                <w:b/>
                <w:sz w:val="24"/>
              </w:rPr>
              <w:t>Unauthorised exit</w:t>
            </w:r>
          </w:p>
          <w:p w14:paraId="31853E28" w14:textId="77777777" w:rsidR="005B016E" w:rsidRDefault="004F6983">
            <w:pPr>
              <w:pStyle w:val="TableParagraph"/>
              <w:spacing w:line="271" w:lineRule="exact"/>
              <w:ind w:left="6"/>
              <w:rPr>
                <w:b/>
                <w:sz w:val="24"/>
              </w:rPr>
            </w:pPr>
            <w:r>
              <w:rPr>
                <w:b/>
                <w:sz w:val="24"/>
              </w:rPr>
              <w:t>from children’s areas</w:t>
            </w:r>
          </w:p>
        </w:tc>
        <w:tc>
          <w:tcPr>
            <w:tcW w:w="2060" w:type="dxa"/>
          </w:tcPr>
          <w:p w14:paraId="5FAE4B7D" w14:textId="77777777" w:rsidR="005B016E" w:rsidRDefault="005B016E">
            <w:pPr>
              <w:pStyle w:val="TableParagraph"/>
            </w:pPr>
          </w:p>
        </w:tc>
        <w:tc>
          <w:tcPr>
            <w:tcW w:w="3202" w:type="dxa"/>
          </w:tcPr>
          <w:p w14:paraId="3C92D4C6" w14:textId="77777777" w:rsidR="005B016E" w:rsidRDefault="004F6983">
            <w:pPr>
              <w:pStyle w:val="TableParagraph"/>
              <w:numPr>
                <w:ilvl w:val="0"/>
                <w:numId w:val="18"/>
              </w:numPr>
              <w:tabs>
                <w:tab w:val="left" w:pos="1439"/>
                <w:tab w:val="left" w:pos="1440"/>
              </w:tabs>
              <w:spacing w:line="254" w:lineRule="exact"/>
              <w:rPr>
                <w:rFonts w:ascii="Georgia" w:hAnsi="Georgia"/>
                <w:sz w:val="24"/>
              </w:rPr>
            </w:pPr>
            <w:r>
              <w:rPr>
                <w:rFonts w:ascii="Georgia" w:hAnsi="Georgia"/>
                <w:w w:val="90"/>
                <w:sz w:val="24"/>
              </w:rPr>
              <w:t>Supervision</w:t>
            </w:r>
            <w:r>
              <w:rPr>
                <w:rFonts w:ascii="Georgia" w:hAnsi="Georgia"/>
                <w:spacing w:val="-28"/>
                <w:w w:val="90"/>
                <w:sz w:val="24"/>
              </w:rPr>
              <w:t xml:space="preserve"> </w:t>
            </w:r>
            <w:r>
              <w:rPr>
                <w:rFonts w:ascii="Georgia" w:hAnsi="Georgia"/>
                <w:w w:val="90"/>
                <w:sz w:val="24"/>
              </w:rPr>
              <w:t>policy</w:t>
            </w:r>
          </w:p>
          <w:p w14:paraId="67F98C04" w14:textId="77777777" w:rsidR="005B016E" w:rsidRDefault="004F6983">
            <w:pPr>
              <w:pStyle w:val="TableParagraph"/>
              <w:numPr>
                <w:ilvl w:val="0"/>
                <w:numId w:val="18"/>
              </w:numPr>
              <w:tabs>
                <w:tab w:val="left" w:pos="1439"/>
                <w:tab w:val="left" w:pos="1440"/>
              </w:tabs>
              <w:spacing w:line="269" w:lineRule="exact"/>
              <w:rPr>
                <w:rFonts w:ascii="Georgia" w:hAnsi="Georgia"/>
                <w:sz w:val="24"/>
              </w:rPr>
            </w:pPr>
            <w:r>
              <w:rPr>
                <w:rFonts w:ascii="Georgia" w:hAnsi="Georgia"/>
                <w:w w:val="95"/>
                <w:sz w:val="24"/>
              </w:rPr>
              <w:t>Coach</w:t>
            </w:r>
            <w:r>
              <w:rPr>
                <w:rFonts w:ascii="Georgia" w:hAnsi="Georgia"/>
                <w:spacing w:val="-23"/>
                <w:w w:val="95"/>
                <w:sz w:val="24"/>
              </w:rPr>
              <w:t xml:space="preserve"> </w:t>
            </w:r>
            <w:r>
              <w:rPr>
                <w:rFonts w:ascii="Georgia" w:hAnsi="Georgia"/>
                <w:w w:val="95"/>
                <w:sz w:val="24"/>
              </w:rPr>
              <w:t>education</w:t>
            </w:r>
          </w:p>
        </w:tc>
        <w:tc>
          <w:tcPr>
            <w:tcW w:w="2582" w:type="dxa"/>
          </w:tcPr>
          <w:p w14:paraId="6B7D585B" w14:textId="77777777" w:rsidR="005B016E" w:rsidRDefault="005B016E">
            <w:pPr>
              <w:pStyle w:val="TableParagraph"/>
            </w:pPr>
          </w:p>
        </w:tc>
        <w:tc>
          <w:tcPr>
            <w:tcW w:w="3324" w:type="dxa"/>
          </w:tcPr>
          <w:p w14:paraId="42B39245" w14:textId="77777777" w:rsidR="005B016E" w:rsidRDefault="004F6983">
            <w:pPr>
              <w:pStyle w:val="TableParagraph"/>
              <w:spacing w:line="251" w:lineRule="exact"/>
              <w:rPr>
                <w:i/>
                <w:sz w:val="24"/>
              </w:rPr>
            </w:pPr>
            <w:r>
              <w:rPr>
                <w:i/>
                <w:w w:val="85"/>
                <w:sz w:val="24"/>
              </w:rPr>
              <w:t>Clarify responsibilities before session</w:t>
            </w:r>
          </w:p>
          <w:p w14:paraId="7DFF3A9A" w14:textId="77777777" w:rsidR="005B016E" w:rsidRDefault="004F6983">
            <w:pPr>
              <w:pStyle w:val="TableParagraph"/>
              <w:spacing w:line="271" w:lineRule="exact"/>
              <w:rPr>
                <w:i/>
                <w:sz w:val="24"/>
              </w:rPr>
            </w:pPr>
            <w:r>
              <w:rPr>
                <w:i/>
                <w:w w:val="90"/>
                <w:sz w:val="24"/>
              </w:rPr>
              <w:t>starts</w:t>
            </w:r>
          </w:p>
        </w:tc>
      </w:tr>
      <w:tr w:rsidR="005B016E" w14:paraId="23AE82E6" w14:textId="77777777">
        <w:trPr>
          <w:trHeight w:val="1079"/>
        </w:trPr>
        <w:tc>
          <w:tcPr>
            <w:tcW w:w="2777" w:type="dxa"/>
          </w:tcPr>
          <w:p w14:paraId="73B56D9D" w14:textId="77777777" w:rsidR="005B016E" w:rsidRDefault="004F6983">
            <w:pPr>
              <w:pStyle w:val="TableParagraph"/>
              <w:spacing w:line="248" w:lineRule="exact"/>
              <w:ind w:left="6"/>
              <w:rPr>
                <w:b/>
                <w:sz w:val="24"/>
              </w:rPr>
            </w:pPr>
            <w:r>
              <w:rPr>
                <w:b/>
                <w:sz w:val="24"/>
              </w:rPr>
              <w:t>Photography, filming or</w:t>
            </w:r>
          </w:p>
          <w:p w14:paraId="123B2111" w14:textId="77777777" w:rsidR="005B016E" w:rsidRDefault="004F6983">
            <w:pPr>
              <w:pStyle w:val="TableParagraph"/>
              <w:spacing w:before="4" w:line="232" w:lineRule="auto"/>
              <w:ind w:left="6" w:right="335"/>
              <w:rPr>
                <w:b/>
                <w:sz w:val="24"/>
              </w:rPr>
            </w:pPr>
            <w:r>
              <w:rPr>
                <w:b/>
                <w:sz w:val="24"/>
              </w:rPr>
              <w:t>recording in prohibited areas</w:t>
            </w:r>
          </w:p>
        </w:tc>
        <w:tc>
          <w:tcPr>
            <w:tcW w:w="2060" w:type="dxa"/>
          </w:tcPr>
          <w:p w14:paraId="01703490" w14:textId="77777777" w:rsidR="005B016E" w:rsidRDefault="005B016E">
            <w:pPr>
              <w:pStyle w:val="TableParagraph"/>
            </w:pPr>
          </w:p>
        </w:tc>
        <w:tc>
          <w:tcPr>
            <w:tcW w:w="3202" w:type="dxa"/>
          </w:tcPr>
          <w:p w14:paraId="489D324F" w14:textId="77777777" w:rsidR="005B016E" w:rsidRDefault="004F6983">
            <w:pPr>
              <w:pStyle w:val="TableParagraph"/>
              <w:numPr>
                <w:ilvl w:val="0"/>
                <w:numId w:val="17"/>
              </w:numPr>
              <w:tabs>
                <w:tab w:val="left" w:pos="1439"/>
                <w:tab w:val="left" w:pos="1440"/>
              </w:tabs>
              <w:spacing w:line="251" w:lineRule="exact"/>
              <w:rPr>
                <w:rFonts w:ascii="Georgia" w:hAnsi="Georgia"/>
                <w:sz w:val="24"/>
              </w:rPr>
            </w:pPr>
            <w:r>
              <w:rPr>
                <w:rFonts w:ascii="Georgia" w:hAnsi="Georgia"/>
                <w:sz w:val="24"/>
              </w:rPr>
              <w:t>Photography</w:t>
            </w:r>
          </w:p>
          <w:p w14:paraId="519FCACE" w14:textId="77777777" w:rsidR="005B016E" w:rsidRDefault="004F6983">
            <w:pPr>
              <w:pStyle w:val="TableParagraph"/>
              <w:spacing w:before="1" w:line="237" w:lineRule="auto"/>
              <w:ind w:left="825"/>
              <w:rPr>
                <w:rFonts w:ascii="Georgia"/>
                <w:sz w:val="24"/>
              </w:rPr>
            </w:pPr>
            <w:r>
              <w:rPr>
                <w:rFonts w:ascii="Georgia"/>
                <w:w w:val="90"/>
                <w:sz w:val="24"/>
              </w:rPr>
              <w:t xml:space="preserve">policy and use of devices </w:t>
            </w:r>
            <w:r>
              <w:rPr>
                <w:rFonts w:ascii="Georgia"/>
                <w:w w:val="95"/>
                <w:sz w:val="24"/>
              </w:rPr>
              <w:t>in private zones</w:t>
            </w:r>
          </w:p>
        </w:tc>
        <w:tc>
          <w:tcPr>
            <w:tcW w:w="2582" w:type="dxa"/>
          </w:tcPr>
          <w:p w14:paraId="7A34186D" w14:textId="77777777" w:rsidR="005B016E" w:rsidRDefault="005B016E">
            <w:pPr>
              <w:pStyle w:val="TableParagraph"/>
            </w:pPr>
          </w:p>
        </w:tc>
        <w:tc>
          <w:tcPr>
            <w:tcW w:w="3324" w:type="dxa"/>
          </w:tcPr>
          <w:p w14:paraId="3B99F466" w14:textId="77777777" w:rsidR="005B016E" w:rsidRDefault="004F6983">
            <w:pPr>
              <w:pStyle w:val="TableParagraph"/>
              <w:spacing w:line="248" w:lineRule="exact"/>
              <w:rPr>
                <w:i/>
                <w:sz w:val="24"/>
              </w:rPr>
            </w:pPr>
            <w:r>
              <w:rPr>
                <w:i/>
                <w:w w:val="85"/>
                <w:sz w:val="24"/>
              </w:rPr>
              <w:t>Enforce policy in private changing and</w:t>
            </w:r>
          </w:p>
          <w:p w14:paraId="1C41CEFD" w14:textId="77777777" w:rsidR="005B016E" w:rsidRDefault="004F6983">
            <w:pPr>
              <w:pStyle w:val="TableParagraph"/>
              <w:spacing w:line="274" w:lineRule="exact"/>
              <w:rPr>
                <w:i/>
                <w:sz w:val="24"/>
              </w:rPr>
            </w:pPr>
            <w:r>
              <w:rPr>
                <w:i/>
                <w:w w:val="90"/>
                <w:sz w:val="24"/>
              </w:rPr>
              <w:t>wet areas</w:t>
            </w:r>
          </w:p>
        </w:tc>
      </w:tr>
    </w:tbl>
    <w:p w14:paraId="78E073DD" w14:textId="77777777" w:rsidR="005B016E" w:rsidRDefault="005B016E">
      <w:pPr>
        <w:spacing w:line="274" w:lineRule="exact"/>
        <w:rPr>
          <w:sz w:val="24"/>
        </w:rPr>
        <w:sectPr w:rsidR="005B016E">
          <w:pgSz w:w="16850" w:h="11900" w:orient="landscape"/>
          <w:pgMar w:top="1660" w:right="1320" w:bottom="860" w:left="1340" w:header="737" w:footer="670"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56"/>
        <w:gridCol w:w="2082"/>
        <w:gridCol w:w="3203"/>
        <w:gridCol w:w="2583"/>
        <w:gridCol w:w="3325"/>
      </w:tblGrid>
      <w:tr w:rsidR="005B016E" w14:paraId="380ACA6D" w14:textId="77777777">
        <w:trPr>
          <w:trHeight w:val="808"/>
        </w:trPr>
        <w:tc>
          <w:tcPr>
            <w:tcW w:w="2756" w:type="dxa"/>
            <w:tcBorders>
              <w:top w:val="nil"/>
            </w:tcBorders>
          </w:tcPr>
          <w:p w14:paraId="55C9DBF8" w14:textId="77777777" w:rsidR="005B016E" w:rsidRDefault="004F6983">
            <w:pPr>
              <w:pStyle w:val="TableParagraph"/>
              <w:spacing w:line="249" w:lineRule="exact"/>
              <w:ind w:left="6"/>
              <w:rPr>
                <w:b/>
                <w:sz w:val="24"/>
              </w:rPr>
            </w:pPr>
            <w:r>
              <w:rPr>
                <w:b/>
                <w:sz w:val="24"/>
              </w:rPr>
              <w:lastRenderedPageBreak/>
              <w:t>Missing or found child on</w:t>
            </w:r>
          </w:p>
          <w:p w14:paraId="3C08AE82" w14:textId="77777777" w:rsidR="005B016E" w:rsidRDefault="004F6983">
            <w:pPr>
              <w:pStyle w:val="TableParagraph"/>
              <w:spacing w:line="274" w:lineRule="exact"/>
              <w:ind w:left="6"/>
              <w:rPr>
                <w:b/>
                <w:sz w:val="24"/>
              </w:rPr>
            </w:pPr>
            <w:r>
              <w:rPr>
                <w:b/>
                <w:sz w:val="24"/>
              </w:rPr>
              <w:t>site</w:t>
            </w:r>
          </w:p>
        </w:tc>
        <w:tc>
          <w:tcPr>
            <w:tcW w:w="2082" w:type="dxa"/>
            <w:tcBorders>
              <w:top w:val="nil"/>
            </w:tcBorders>
          </w:tcPr>
          <w:p w14:paraId="341B7CE8" w14:textId="77777777" w:rsidR="005B016E" w:rsidRDefault="005B016E">
            <w:pPr>
              <w:pStyle w:val="TableParagraph"/>
            </w:pPr>
          </w:p>
        </w:tc>
        <w:tc>
          <w:tcPr>
            <w:tcW w:w="3203" w:type="dxa"/>
            <w:tcBorders>
              <w:top w:val="nil"/>
            </w:tcBorders>
          </w:tcPr>
          <w:p w14:paraId="1D93954B" w14:textId="77777777" w:rsidR="005B016E" w:rsidRDefault="004F6983">
            <w:pPr>
              <w:pStyle w:val="TableParagraph"/>
              <w:numPr>
                <w:ilvl w:val="0"/>
                <w:numId w:val="16"/>
              </w:numPr>
              <w:tabs>
                <w:tab w:val="left" w:pos="1438"/>
                <w:tab w:val="left" w:pos="1439"/>
              </w:tabs>
              <w:spacing w:line="251" w:lineRule="exact"/>
              <w:rPr>
                <w:rFonts w:ascii="Georgia" w:hAnsi="Georgia"/>
                <w:sz w:val="24"/>
              </w:rPr>
            </w:pPr>
            <w:r>
              <w:rPr>
                <w:rFonts w:ascii="Georgia" w:hAnsi="Georgia"/>
                <w:w w:val="95"/>
                <w:sz w:val="24"/>
              </w:rPr>
              <w:t>Missing</w:t>
            </w:r>
            <w:r>
              <w:rPr>
                <w:rFonts w:ascii="Georgia" w:hAnsi="Georgia"/>
                <w:spacing w:val="-24"/>
                <w:w w:val="95"/>
                <w:sz w:val="24"/>
              </w:rPr>
              <w:t xml:space="preserve"> </w:t>
            </w:r>
            <w:r>
              <w:rPr>
                <w:rFonts w:ascii="Georgia" w:hAnsi="Georgia"/>
                <w:w w:val="95"/>
                <w:sz w:val="24"/>
              </w:rPr>
              <w:t>or</w:t>
            </w:r>
            <w:r>
              <w:rPr>
                <w:rFonts w:ascii="Georgia" w:hAnsi="Georgia"/>
                <w:spacing w:val="-24"/>
                <w:w w:val="95"/>
                <w:sz w:val="24"/>
              </w:rPr>
              <w:t xml:space="preserve"> </w:t>
            </w:r>
            <w:r>
              <w:rPr>
                <w:rFonts w:ascii="Georgia" w:hAnsi="Georgia"/>
                <w:w w:val="95"/>
                <w:sz w:val="24"/>
              </w:rPr>
              <w:t>found</w:t>
            </w:r>
          </w:p>
          <w:p w14:paraId="41D31CE3" w14:textId="77777777" w:rsidR="005B016E" w:rsidRDefault="004F6983">
            <w:pPr>
              <w:pStyle w:val="TableParagraph"/>
              <w:spacing w:line="272" w:lineRule="exact"/>
              <w:ind w:left="824"/>
              <w:rPr>
                <w:rFonts w:ascii="Georgia"/>
                <w:sz w:val="24"/>
              </w:rPr>
            </w:pPr>
            <w:r>
              <w:rPr>
                <w:rFonts w:ascii="Georgia"/>
                <w:w w:val="95"/>
                <w:sz w:val="24"/>
              </w:rPr>
              <w:t>child policy</w:t>
            </w:r>
          </w:p>
        </w:tc>
        <w:tc>
          <w:tcPr>
            <w:tcW w:w="2583" w:type="dxa"/>
            <w:tcBorders>
              <w:top w:val="nil"/>
            </w:tcBorders>
          </w:tcPr>
          <w:p w14:paraId="5B08049C" w14:textId="77777777" w:rsidR="005B016E" w:rsidRDefault="005B016E">
            <w:pPr>
              <w:pStyle w:val="TableParagraph"/>
            </w:pPr>
          </w:p>
        </w:tc>
        <w:tc>
          <w:tcPr>
            <w:tcW w:w="3325" w:type="dxa"/>
            <w:tcBorders>
              <w:top w:val="nil"/>
            </w:tcBorders>
          </w:tcPr>
          <w:p w14:paraId="5DA5ADD6" w14:textId="77777777" w:rsidR="005B016E" w:rsidRDefault="004F6983">
            <w:pPr>
              <w:pStyle w:val="TableParagraph"/>
              <w:spacing w:line="251" w:lineRule="exact"/>
              <w:ind w:left="-3"/>
              <w:rPr>
                <w:i/>
                <w:sz w:val="24"/>
              </w:rPr>
            </w:pPr>
            <w:r>
              <w:rPr>
                <w:i/>
                <w:w w:val="90"/>
                <w:sz w:val="24"/>
              </w:rPr>
              <w:t>Refer to policy and inform Gardai</w:t>
            </w:r>
          </w:p>
        </w:tc>
      </w:tr>
      <w:tr w:rsidR="005B016E" w14:paraId="7D049C52" w14:textId="77777777">
        <w:trPr>
          <w:trHeight w:val="1082"/>
        </w:trPr>
        <w:tc>
          <w:tcPr>
            <w:tcW w:w="2756" w:type="dxa"/>
          </w:tcPr>
          <w:p w14:paraId="11048FB7" w14:textId="77777777" w:rsidR="005B016E" w:rsidRDefault="004F6983">
            <w:pPr>
              <w:pStyle w:val="TableParagraph"/>
              <w:spacing w:line="251" w:lineRule="exact"/>
              <w:ind w:left="6"/>
              <w:rPr>
                <w:b/>
                <w:sz w:val="24"/>
              </w:rPr>
            </w:pPr>
            <w:r>
              <w:rPr>
                <w:b/>
                <w:sz w:val="24"/>
              </w:rPr>
              <w:t>Children sharing facilities</w:t>
            </w:r>
          </w:p>
          <w:p w14:paraId="770A2A55" w14:textId="77777777" w:rsidR="005B016E" w:rsidRDefault="004F6983">
            <w:pPr>
              <w:pStyle w:val="TableParagraph"/>
              <w:spacing w:before="4" w:line="232" w:lineRule="auto"/>
              <w:ind w:left="6" w:right="254"/>
              <w:rPr>
                <w:b/>
                <w:sz w:val="24"/>
              </w:rPr>
            </w:pPr>
            <w:r>
              <w:rPr>
                <w:b/>
                <w:sz w:val="24"/>
              </w:rPr>
              <w:t>with adults e.g. dressing room, showers etc.</w:t>
            </w:r>
          </w:p>
        </w:tc>
        <w:tc>
          <w:tcPr>
            <w:tcW w:w="2082" w:type="dxa"/>
          </w:tcPr>
          <w:p w14:paraId="5C06EA53" w14:textId="77777777" w:rsidR="005B016E" w:rsidRDefault="005B016E">
            <w:pPr>
              <w:pStyle w:val="TableParagraph"/>
            </w:pPr>
          </w:p>
        </w:tc>
        <w:tc>
          <w:tcPr>
            <w:tcW w:w="3203" w:type="dxa"/>
          </w:tcPr>
          <w:p w14:paraId="10585E47" w14:textId="77777777" w:rsidR="005B016E" w:rsidRDefault="004F6983">
            <w:pPr>
              <w:pStyle w:val="TableParagraph"/>
              <w:numPr>
                <w:ilvl w:val="0"/>
                <w:numId w:val="15"/>
              </w:numPr>
              <w:tabs>
                <w:tab w:val="left" w:pos="1438"/>
                <w:tab w:val="left" w:pos="1439"/>
              </w:tabs>
              <w:spacing w:line="253" w:lineRule="exact"/>
              <w:rPr>
                <w:rFonts w:ascii="Georgia" w:hAnsi="Georgia"/>
                <w:sz w:val="24"/>
              </w:rPr>
            </w:pPr>
            <w:r>
              <w:rPr>
                <w:rFonts w:ascii="Georgia" w:hAnsi="Georgia"/>
                <w:w w:val="95"/>
                <w:sz w:val="24"/>
              </w:rPr>
              <w:t>Safeguarding</w:t>
            </w:r>
          </w:p>
          <w:p w14:paraId="29258164" w14:textId="77777777" w:rsidR="005B016E" w:rsidRDefault="004F6983">
            <w:pPr>
              <w:pStyle w:val="TableParagraph"/>
              <w:spacing w:line="272" w:lineRule="exact"/>
              <w:ind w:left="824"/>
              <w:rPr>
                <w:rFonts w:ascii="Georgia"/>
                <w:sz w:val="24"/>
              </w:rPr>
            </w:pPr>
            <w:r>
              <w:rPr>
                <w:rFonts w:ascii="Georgia"/>
                <w:sz w:val="24"/>
              </w:rPr>
              <w:t>policy</w:t>
            </w:r>
          </w:p>
        </w:tc>
        <w:tc>
          <w:tcPr>
            <w:tcW w:w="2583" w:type="dxa"/>
          </w:tcPr>
          <w:p w14:paraId="1EE1AAA1" w14:textId="77777777" w:rsidR="005B016E" w:rsidRDefault="005B016E">
            <w:pPr>
              <w:pStyle w:val="TableParagraph"/>
            </w:pPr>
          </w:p>
        </w:tc>
        <w:tc>
          <w:tcPr>
            <w:tcW w:w="3325" w:type="dxa"/>
          </w:tcPr>
          <w:p w14:paraId="525B9909" w14:textId="77777777" w:rsidR="005B016E" w:rsidRDefault="004F6983">
            <w:pPr>
              <w:pStyle w:val="TableParagraph"/>
              <w:spacing w:line="251" w:lineRule="exact"/>
              <w:ind w:left="-3"/>
              <w:rPr>
                <w:i/>
                <w:sz w:val="24"/>
              </w:rPr>
            </w:pPr>
            <w:r>
              <w:rPr>
                <w:i/>
                <w:w w:val="85"/>
                <w:sz w:val="24"/>
              </w:rPr>
              <w:t>Plan</w:t>
            </w:r>
            <w:r>
              <w:rPr>
                <w:i/>
                <w:spacing w:val="-28"/>
                <w:w w:val="85"/>
                <w:sz w:val="24"/>
              </w:rPr>
              <w:t xml:space="preserve"> </w:t>
            </w:r>
            <w:r>
              <w:rPr>
                <w:i/>
                <w:w w:val="85"/>
                <w:sz w:val="24"/>
              </w:rPr>
              <w:t>with</w:t>
            </w:r>
            <w:r>
              <w:rPr>
                <w:i/>
                <w:spacing w:val="-28"/>
                <w:w w:val="85"/>
                <w:sz w:val="24"/>
              </w:rPr>
              <w:t xml:space="preserve"> </w:t>
            </w:r>
            <w:r>
              <w:rPr>
                <w:i/>
                <w:w w:val="85"/>
                <w:sz w:val="24"/>
              </w:rPr>
              <w:t>facilities</w:t>
            </w:r>
            <w:r>
              <w:rPr>
                <w:i/>
                <w:spacing w:val="-27"/>
                <w:w w:val="85"/>
                <w:sz w:val="24"/>
              </w:rPr>
              <w:t xml:space="preserve"> </w:t>
            </w:r>
            <w:r>
              <w:rPr>
                <w:i/>
                <w:w w:val="85"/>
                <w:sz w:val="24"/>
              </w:rPr>
              <w:t>management</w:t>
            </w:r>
            <w:r>
              <w:rPr>
                <w:i/>
                <w:spacing w:val="-28"/>
                <w:w w:val="85"/>
                <w:sz w:val="24"/>
              </w:rPr>
              <w:t xml:space="preserve"> </w:t>
            </w:r>
            <w:r>
              <w:rPr>
                <w:i/>
                <w:w w:val="85"/>
                <w:sz w:val="24"/>
              </w:rPr>
              <w:t>to</w:t>
            </w:r>
            <w:r>
              <w:rPr>
                <w:i/>
                <w:spacing w:val="-27"/>
                <w:w w:val="85"/>
                <w:sz w:val="24"/>
              </w:rPr>
              <w:t xml:space="preserve"> </w:t>
            </w:r>
            <w:r>
              <w:rPr>
                <w:i/>
                <w:w w:val="85"/>
                <w:sz w:val="24"/>
              </w:rPr>
              <w:t>create</w:t>
            </w:r>
          </w:p>
          <w:p w14:paraId="1F0AD11A" w14:textId="77777777" w:rsidR="005B016E" w:rsidRDefault="004F6983">
            <w:pPr>
              <w:pStyle w:val="TableParagraph"/>
              <w:spacing w:before="4" w:line="232" w:lineRule="auto"/>
              <w:ind w:left="-3" w:right="280"/>
              <w:rPr>
                <w:i/>
                <w:sz w:val="24"/>
              </w:rPr>
            </w:pPr>
            <w:r>
              <w:rPr>
                <w:i/>
                <w:w w:val="80"/>
                <w:sz w:val="24"/>
              </w:rPr>
              <w:t xml:space="preserve">a suitable child centred environment in </w:t>
            </w:r>
            <w:r>
              <w:rPr>
                <w:i/>
                <w:w w:val="90"/>
                <w:sz w:val="24"/>
              </w:rPr>
              <w:t>shared facilities</w:t>
            </w:r>
          </w:p>
        </w:tc>
      </w:tr>
      <w:tr w:rsidR="005B016E" w14:paraId="28929C8E" w14:textId="77777777">
        <w:trPr>
          <w:trHeight w:val="268"/>
        </w:trPr>
        <w:tc>
          <w:tcPr>
            <w:tcW w:w="13949" w:type="dxa"/>
            <w:gridSpan w:val="5"/>
            <w:shd w:val="clear" w:color="auto" w:fill="C45811"/>
          </w:tcPr>
          <w:p w14:paraId="34EDF9BD" w14:textId="77777777" w:rsidR="005B016E" w:rsidRDefault="004F6983">
            <w:pPr>
              <w:pStyle w:val="TableParagraph"/>
              <w:spacing w:line="248" w:lineRule="exact"/>
              <w:ind w:left="6"/>
              <w:rPr>
                <w:b/>
                <w:sz w:val="24"/>
              </w:rPr>
            </w:pPr>
            <w:r>
              <w:rPr>
                <w:b/>
                <w:sz w:val="24"/>
              </w:rPr>
              <w:t>RECRUITMENT</w:t>
            </w:r>
          </w:p>
        </w:tc>
      </w:tr>
      <w:tr w:rsidR="005B016E" w14:paraId="2EA6FD83" w14:textId="77777777">
        <w:trPr>
          <w:trHeight w:val="1081"/>
        </w:trPr>
        <w:tc>
          <w:tcPr>
            <w:tcW w:w="2756" w:type="dxa"/>
          </w:tcPr>
          <w:p w14:paraId="1B8CC5B6" w14:textId="77777777" w:rsidR="005B016E" w:rsidRDefault="004F6983">
            <w:pPr>
              <w:pStyle w:val="TableParagraph"/>
              <w:spacing w:line="251" w:lineRule="exact"/>
              <w:ind w:left="6"/>
              <w:rPr>
                <w:b/>
                <w:sz w:val="24"/>
              </w:rPr>
            </w:pPr>
            <w:r>
              <w:rPr>
                <w:b/>
                <w:sz w:val="24"/>
              </w:rPr>
              <w:t>Recruitment of</w:t>
            </w:r>
          </w:p>
          <w:p w14:paraId="02898D98" w14:textId="77777777" w:rsidR="005B016E" w:rsidRDefault="004F6983">
            <w:pPr>
              <w:pStyle w:val="TableParagraph"/>
              <w:spacing w:line="274" w:lineRule="exact"/>
              <w:ind w:left="6"/>
              <w:rPr>
                <w:b/>
                <w:sz w:val="24"/>
              </w:rPr>
            </w:pPr>
            <w:r>
              <w:rPr>
                <w:b/>
                <w:sz w:val="24"/>
              </w:rPr>
              <w:t>inappropriate people</w:t>
            </w:r>
          </w:p>
        </w:tc>
        <w:tc>
          <w:tcPr>
            <w:tcW w:w="2082" w:type="dxa"/>
          </w:tcPr>
          <w:p w14:paraId="7209B5B7" w14:textId="77777777" w:rsidR="005B016E" w:rsidRDefault="004F6983">
            <w:pPr>
              <w:pStyle w:val="TableParagraph"/>
              <w:spacing w:line="253" w:lineRule="exact"/>
              <w:ind w:left="20"/>
              <w:rPr>
                <w:b/>
                <w:sz w:val="24"/>
              </w:rPr>
            </w:pPr>
            <w:r>
              <w:rPr>
                <w:b/>
                <w:w w:val="111"/>
                <w:sz w:val="24"/>
              </w:rPr>
              <w:t>H</w:t>
            </w:r>
          </w:p>
        </w:tc>
        <w:tc>
          <w:tcPr>
            <w:tcW w:w="3203" w:type="dxa"/>
          </w:tcPr>
          <w:p w14:paraId="798D21D8" w14:textId="77777777" w:rsidR="005B016E" w:rsidRDefault="004F6983">
            <w:pPr>
              <w:pStyle w:val="TableParagraph"/>
              <w:numPr>
                <w:ilvl w:val="0"/>
                <w:numId w:val="14"/>
              </w:numPr>
              <w:tabs>
                <w:tab w:val="left" w:pos="1438"/>
                <w:tab w:val="left" w:pos="1439"/>
              </w:tabs>
              <w:spacing w:line="253" w:lineRule="exact"/>
              <w:rPr>
                <w:rFonts w:ascii="Georgia" w:hAnsi="Georgia"/>
                <w:sz w:val="24"/>
              </w:rPr>
            </w:pPr>
            <w:r>
              <w:rPr>
                <w:rFonts w:ascii="Georgia" w:hAnsi="Georgia"/>
                <w:w w:val="95"/>
                <w:sz w:val="24"/>
              </w:rPr>
              <w:t>Recruitment</w:t>
            </w:r>
          </w:p>
          <w:p w14:paraId="36584FAF" w14:textId="77777777" w:rsidR="005B016E" w:rsidRDefault="004F6983">
            <w:pPr>
              <w:pStyle w:val="TableParagraph"/>
              <w:spacing w:line="272" w:lineRule="exact"/>
              <w:ind w:left="824"/>
              <w:rPr>
                <w:rFonts w:ascii="Georgia"/>
                <w:sz w:val="24"/>
              </w:rPr>
            </w:pPr>
            <w:r>
              <w:rPr>
                <w:rFonts w:ascii="Georgia"/>
                <w:sz w:val="24"/>
              </w:rPr>
              <w:t>policy</w:t>
            </w:r>
          </w:p>
        </w:tc>
        <w:tc>
          <w:tcPr>
            <w:tcW w:w="2583" w:type="dxa"/>
          </w:tcPr>
          <w:p w14:paraId="74F5BBEC" w14:textId="77777777" w:rsidR="005B016E" w:rsidRDefault="004F6983">
            <w:pPr>
              <w:pStyle w:val="TableParagraph"/>
              <w:spacing w:line="253" w:lineRule="exact"/>
              <w:ind w:left="-3"/>
              <w:rPr>
                <w:rFonts w:ascii="Georgia"/>
                <w:sz w:val="24"/>
              </w:rPr>
            </w:pPr>
            <w:r>
              <w:rPr>
                <w:rFonts w:ascii="Georgia"/>
                <w:sz w:val="24"/>
              </w:rPr>
              <w:t>NGB</w:t>
            </w:r>
          </w:p>
          <w:p w14:paraId="1237344A" w14:textId="77777777" w:rsidR="005B016E" w:rsidRDefault="004F6983">
            <w:pPr>
              <w:pStyle w:val="TableParagraph"/>
              <w:spacing w:before="1" w:line="237" w:lineRule="auto"/>
              <w:ind w:left="-3" w:right="2064"/>
              <w:rPr>
                <w:rFonts w:ascii="Georgia"/>
                <w:sz w:val="24"/>
              </w:rPr>
            </w:pPr>
            <w:r>
              <w:rPr>
                <w:rFonts w:ascii="Georgia"/>
                <w:w w:val="95"/>
                <w:sz w:val="24"/>
              </w:rPr>
              <w:t xml:space="preserve">Club </w:t>
            </w:r>
            <w:r>
              <w:rPr>
                <w:rFonts w:ascii="Georgia"/>
                <w:sz w:val="24"/>
              </w:rPr>
              <w:t>CCO</w:t>
            </w:r>
          </w:p>
          <w:p w14:paraId="6ADDAF8E" w14:textId="77777777" w:rsidR="005B016E" w:rsidRDefault="004F6983">
            <w:pPr>
              <w:pStyle w:val="TableParagraph"/>
              <w:spacing w:line="267" w:lineRule="exact"/>
              <w:ind w:left="-3"/>
              <w:rPr>
                <w:rFonts w:ascii="Georgia"/>
                <w:sz w:val="24"/>
              </w:rPr>
            </w:pPr>
            <w:r>
              <w:rPr>
                <w:rFonts w:ascii="Georgia"/>
                <w:w w:val="95"/>
                <w:sz w:val="24"/>
              </w:rPr>
              <w:t>Appropriate personnel</w:t>
            </w:r>
          </w:p>
        </w:tc>
        <w:tc>
          <w:tcPr>
            <w:tcW w:w="3325" w:type="dxa"/>
          </w:tcPr>
          <w:p w14:paraId="55A4CF06" w14:textId="77777777" w:rsidR="005B016E" w:rsidRDefault="004F6983">
            <w:pPr>
              <w:pStyle w:val="TableParagraph"/>
              <w:spacing w:line="253" w:lineRule="exact"/>
              <w:ind w:left="-3"/>
              <w:rPr>
                <w:i/>
                <w:sz w:val="24"/>
              </w:rPr>
            </w:pPr>
            <w:r>
              <w:rPr>
                <w:i/>
                <w:w w:val="85"/>
                <w:sz w:val="24"/>
              </w:rPr>
              <w:t>Ongoing review</w:t>
            </w:r>
          </w:p>
        </w:tc>
      </w:tr>
      <w:tr w:rsidR="005B016E" w14:paraId="0CA07E45" w14:textId="77777777">
        <w:trPr>
          <w:trHeight w:val="808"/>
        </w:trPr>
        <w:tc>
          <w:tcPr>
            <w:tcW w:w="2756" w:type="dxa"/>
          </w:tcPr>
          <w:p w14:paraId="57584662" w14:textId="77777777" w:rsidR="005B016E" w:rsidRDefault="004F6983">
            <w:pPr>
              <w:pStyle w:val="TableParagraph"/>
              <w:spacing w:line="251" w:lineRule="exact"/>
              <w:ind w:left="6"/>
              <w:rPr>
                <w:b/>
                <w:sz w:val="24"/>
              </w:rPr>
            </w:pPr>
            <w:r>
              <w:rPr>
                <w:b/>
                <w:sz w:val="24"/>
              </w:rPr>
              <w:t>Lack of clarity on roles</w:t>
            </w:r>
          </w:p>
        </w:tc>
        <w:tc>
          <w:tcPr>
            <w:tcW w:w="2082" w:type="dxa"/>
          </w:tcPr>
          <w:p w14:paraId="7090F57D" w14:textId="77777777" w:rsidR="005B016E" w:rsidRDefault="005B016E">
            <w:pPr>
              <w:pStyle w:val="TableParagraph"/>
            </w:pPr>
          </w:p>
        </w:tc>
        <w:tc>
          <w:tcPr>
            <w:tcW w:w="3203" w:type="dxa"/>
          </w:tcPr>
          <w:p w14:paraId="0426BF17" w14:textId="77777777" w:rsidR="005B016E" w:rsidRDefault="004F6983">
            <w:pPr>
              <w:pStyle w:val="TableParagraph"/>
              <w:numPr>
                <w:ilvl w:val="0"/>
                <w:numId w:val="13"/>
              </w:numPr>
              <w:tabs>
                <w:tab w:val="left" w:pos="1438"/>
                <w:tab w:val="left" w:pos="1439"/>
              </w:tabs>
              <w:spacing w:line="251" w:lineRule="exact"/>
              <w:rPr>
                <w:rFonts w:ascii="Georgia" w:hAnsi="Georgia"/>
                <w:sz w:val="24"/>
              </w:rPr>
            </w:pPr>
            <w:r>
              <w:rPr>
                <w:rFonts w:ascii="Georgia" w:hAnsi="Georgia"/>
                <w:w w:val="95"/>
                <w:sz w:val="24"/>
              </w:rPr>
              <w:t>Recruitment</w:t>
            </w:r>
          </w:p>
          <w:p w14:paraId="5D7D8070" w14:textId="77777777" w:rsidR="005B016E" w:rsidRDefault="004F6983">
            <w:pPr>
              <w:pStyle w:val="TableParagraph"/>
              <w:spacing w:line="272" w:lineRule="exact"/>
              <w:ind w:left="824"/>
              <w:rPr>
                <w:rFonts w:ascii="Georgia"/>
                <w:sz w:val="24"/>
              </w:rPr>
            </w:pPr>
            <w:r>
              <w:rPr>
                <w:rFonts w:ascii="Georgia"/>
                <w:sz w:val="24"/>
              </w:rPr>
              <w:t>policy</w:t>
            </w:r>
          </w:p>
        </w:tc>
        <w:tc>
          <w:tcPr>
            <w:tcW w:w="2583" w:type="dxa"/>
          </w:tcPr>
          <w:p w14:paraId="32B53389" w14:textId="77777777" w:rsidR="005B016E" w:rsidRDefault="004F6983">
            <w:pPr>
              <w:pStyle w:val="TableParagraph"/>
              <w:spacing w:line="252" w:lineRule="exact"/>
              <w:ind w:left="-3"/>
              <w:rPr>
                <w:rFonts w:ascii="Georgia"/>
                <w:sz w:val="24"/>
              </w:rPr>
            </w:pPr>
            <w:r>
              <w:rPr>
                <w:rFonts w:ascii="Georgia"/>
                <w:sz w:val="24"/>
              </w:rPr>
              <w:t>Club</w:t>
            </w:r>
          </w:p>
        </w:tc>
        <w:tc>
          <w:tcPr>
            <w:tcW w:w="3325" w:type="dxa"/>
          </w:tcPr>
          <w:p w14:paraId="6C86E95B" w14:textId="77777777" w:rsidR="005B016E" w:rsidRDefault="004F6983">
            <w:pPr>
              <w:pStyle w:val="TableParagraph"/>
              <w:spacing w:line="248" w:lineRule="exact"/>
              <w:ind w:left="-3"/>
              <w:rPr>
                <w:i/>
                <w:sz w:val="24"/>
              </w:rPr>
            </w:pPr>
            <w:r>
              <w:rPr>
                <w:i/>
                <w:w w:val="90"/>
                <w:sz w:val="24"/>
              </w:rPr>
              <w:t>Check job description</w:t>
            </w:r>
          </w:p>
          <w:p w14:paraId="0EB3390E" w14:textId="77777777" w:rsidR="005B016E" w:rsidRDefault="004F6983">
            <w:pPr>
              <w:pStyle w:val="TableParagraph"/>
              <w:spacing w:line="274" w:lineRule="exact"/>
              <w:ind w:left="-3"/>
              <w:rPr>
                <w:i/>
                <w:sz w:val="24"/>
              </w:rPr>
            </w:pPr>
            <w:r>
              <w:rPr>
                <w:i/>
                <w:w w:val="90"/>
                <w:sz w:val="24"/>
              </w:rPr>
              <w:t>Put supervision in place</w:t>
            </w:r>
          </w:p>
        </w:tc>
      </w:tr>
      <w:tr w:rsidR="005B016E" w14:paraId="4F74CA70" w14:textId="77777777">
        <w:trPr>
          <w:trHeight w:val="542"/>
        </w:trPr>
        <w:tc>
          <w:tcPr>
            <w:tcW w:w="2756" w:type="dxa"/>
          </w:tcPr>
          <w:p w14:paraId="0418C8AE" w14:textId="77777777" w:rsidR="005B016E" w:rsidRDefault="004F6983">
            <w:pPr>
              <w:pStyle w:val="TableParagraph"/>
              <w:spacing w:line="251" w:lineRule="exact"/>
              <w:ind w:left="6"/>
              <w:rPr>
                <w:b/>
                <w:sz w:val="24"/>
              </w:rPr>
            </w:pPr>
            <w:r>
              <w:rPr>
                <w:b/>
                <w:sz w:val="24"/>
              </w:rPr>
              <w:t>Unqualified or</w:t>
            </w:r>
          </w:p>
          <w:p w14:paraId="45D763BF" w14:textId="77777777" w:rsidR="005B016E" w:rsidRDefault="004F6983">
            <w:pPr>
              <w:pStyle w:val="TableParagraph"/>
              <w:spacing w:line="271" w:lineRule="exact"/>
              <w:ind w:left="6"/>
              <w:rPr>
                <w:b/>
                <w:sz w:val="24"/>
              </w:rPr>
            </w:pPr>
            <w:r>
              <w:rPr>
                <w:b/>
                <w:sz w:val="24"/>
              </w:rPr>
              <w:t>untrained people in role</w:t>
            </w:r>
          </w:p>
        </w:tc>
        <w:tc>
          <w:tcPr>
            <w:tcW w:w="2082" w:type="dxa"/>
          </w:tcPr>
          <w:p w14:paraId="731A7A7D" w14:textId="77777777" w:rsidR="005B016E" w:rsidRDefault="005B016E">
            <w:pPr>
              <w:pStyle w:val="TableParagraph"/>
            </w:pPr>
          </w:p>
        </w:tc>
        <w:tc>
          <w:tcPr>
            <w:tcW w:w="3203" w:type="dxa"/>
          </w:tcPr>
          <w:p w14:paraId="59DA0106" w14:textId="77777777" w:rsidR="005B016E" w:rsidRDefault="004F6983">
            <w:pPr>
              <w:pStyle w:val="TableParagraph"/>
              <w:numPr>
                <w:ilvl w:val="0"/>
                <w:numId w:val="12"/>
              </w:numPr>
              <w:tabs>
                <w:tab w:val="left" w:pos="1438"/>
                <w:tab w:val="left" w:pos="1439"/>
              </w:tabs>
              <w:spacing w:line="254" w:lineRule="exact"/>
              <w:rPr>
                <w:rFonts w:ascii="Georgia" w:hAnsi="Georgia"/>
                <w:sz w:val="24"/>
              </w:rPr>
            </w:pPr>
            <w:r>
              <w:rPr>
                <w:rFonts w:ascii="Georgia" w:hAnsi="Georgia"/>
                <w:w w:val="95"/>
                <w:sz w:val="24"/>
              </w:rPr>
              <w:t>Recruitment</w:t>
            </w:r>
          </w:p>
          <w:p w14:paraId="1B662783" w14:textId="77777777" w:rsidR="005B016E" w:rsidRDefault="004F6983">
            <w:pPr>
              <w:pStyle w:val="TableParagraph"/>
              <w:spacing w:line="269" w:lineRule="exact"/>
              <w:ind w:left="824"/>
              <w:rPr>
                <w:rFonts w:ascii="Georgia"/>
                <w:sz w:val="24"/>
              </w:rPr>
            </w:pPr>
            <w:r>
              <w:rPr>
                <w:rFonts w:ascii="Georgia"/>
                <w:sz w:val="24"/>
              </w:rPr>
              <w:t>policy</w:t>
            </w:r>
          </w:p>
        </w:tc>
        <w:tc>
          <w:tcPr>
            <w:tcW w:w="2583" w:type="dxa"/>
          </w:tcPr>
          <w:p w14:paraId="39068862" w14:textId="77777777" w:rsidR="005B016E" w:rsidRDefault="004F6983">
            <w:pPr>
              <w:pStyle w:val="TableParagraph"/>
              <w:spacing w:line="254" w:lineRule="exact"/>
              <w:ind w:left="-3"/>
              <w:rPr>
                <w:rFonts w:ascii="Georgia"/>
                <w:sz w:val="24"/>
              </w:rPr>
            </w:pPr>
            <w:r>
              <w:rPr>
                <w:rFonts w:ascii="Georgia"/>
                <w:sz w:val="24"/>
              </w:rPr>
              <w:t>Club</w:t>
            </w:r>
          </w:p>
        </w:tc>
        <w:tc>
          <w:tcPr>
            <w:tcW w:w="3325" w:type="dxa"/>
          </w:tcPr>
          <w:p w14:paraId="4AAAEF7E" w14:textId="77777777" w:rsidR="005B016E" w:rsidRDefault="004F6983">
            <w:pPr>
              <w:pStyle w:val="TableParagraph"/>
              <w:spacing w:line="251" w:lineRule="exact"/>
              <w:ind w:left="-3"/>
              <w:rPr>
                <w:i/>
                <w:sz w:val="24"/>
              </w:rPr>
            </w:pPr>
            <w:r>
              <w:rPr>
                <w:i/>
                <w:w w:val="90"/>
                <w:sz w:val="24"/>
              </w:rPr>
              <w:t>Check qualification</w:t>
            </w:r>
          </w:p>
          <w:p w14:paraId="1AB29116" w14:textId="77777777" w:rsidR="005B016E" w:rsidRDefault="004F6983">
            <w:pPr>
              <w:pStyle w:val="TableParagraph"/>
              <w:spacing w:line="271" w:lineRule="exact"/>
              <w:ind w:left="-3"/>
              <w:rPr>
                <w:i/>
                <w:sz w:val="24"/>
              </w:rPr>
            </w:pPr>
            <w:r>
              <w:rPr>
                <w:i/>
                <w:w w:val="85"/>
                <w:sz w:val="24"/>
              </w:rPr>
              <w:t>Ongoing review</w:t>
            </w:r>
          </w:p>
        </w:tc>
      </w:tr>
      <w:tr w:rsidR="005B016E" w14:paraId="2F52035C" w14:textId="77777777">
        <w:trPr>
          <w:trHeight w:val="328"/>
        </w:trPr>
        <w:tc>
          <w:tcPr>
            <w:tcW w:w="13949" w:type="dxa"/>
            <w:gridSpan w:val="5"/>
            <w:shd w:val="clear" w:color="auto" w:fill="00AF50"/>
          </w:tcPr>
          <w:p w14:paraId="4E871589" w14:textId="77777777" w:rsidR="005B016E" w:rsidRDefault="004F6983">
            <w:pPr>
              <w:pStyle w:val="TableParagraph"/>
              <w:spacing w:line="251" w:lineRule="exact"/>
              <w:ind w:left="6"/>
              <w:rPr>
                <w:b/>
                <w:sz w:val="24"/>
              </w:rPr>
            </w:pPr>
            <w:r>
              <w:rPr>
                <w:b/>
                <w:sz w:val="24"/>
              </w:rPr>
              <w:t>COMMUNICATIONS AND SOCIAL MEDIA</w:t>
            </w:r>
          </w:p>
        </w:tc>
      </w:tr>
      <w:tr w:rsidR="005B016E" w14:paraId="65310A15" w14:textId="77777777">
        <w:trPr>
          <w:trHeight w:val="1081"/>
        </w:trPr>
        <w:tc>
          <w:tcPr>
            <w:tcW w:w="2756" w:type="dxa"/>
          </w:tcPr>
          <w:p w14:paraId="7857AB0C" w14:textId="77777777" w:rsidR="005B016E" w:rsidRDefault="004F6983">
            <w:pPr>
              <w:pStyle w:val="TableParagraph"/>
              <w:spacing w:line="251" w:lineRule="exact"/>
              <w:ind w:left="6"/>
              <w:rPr>
                <w:b/>
                <w:sz w:val="24"/>
              </w:rPr>
            </w:pPr>
            <w:r>
              <w:rPr>
                <w:b/>
                <w:sz w:val="24"/>
              </w:rPr>
              <w:t>Lack of awareness of ‘risk</w:t>
            </w:r>
          </w:p>
          <w:p w14:paraId="5649E844" w14:textId="77777777" w:rsidR="005B016E" w:rsidRDefault="004F6983">
            <w:pPr>
              <w:pStyle w:val="TableParagraph"/>
              <w:spacing w:line="270" w:lineRule="exact"/>
              <w:ind w:left="6"/>
              <w:rPr>
                <w:b/>
                <w:sz w:val="24"/>
              </w:rPr>
            </w:pPr>
            <w:r>
              <w:rPr>
                <w:b/>
                <w:sz w:val="24"/>
              </w:rPr>
              <w:t>of harm’ with members</w:t>
            </w:r>
          </w:p>
          <w:p w14:paraId="6C604ABF" w14:textId="77777777" w:rsidR="005B016E" w:rsidRDefault="004F6983">
            <w:pPr>
              <w:pStyle w:val="TableParagraph"/>
              <w:spacing w:line="272" w:lineRule="exact"/>
              <w:ind w:left="6"/>
              <w:rPr>
                <w:b/>
                <w:sz w:val="24"/>
              </w:rPr>
            </w:pPr>
            <w:r>
              <w:rPr>
                <w:b/>
                <w:sz w:val="24"/>
              </w:rPr>
              <w:t>and visitors</w:t>
            </w:r>
          </w:p>
        </w:tc>
        <w:tc>
          <w:tcPr>
            <w:tcW w:w="2082" w:type="dxa"/>
          </w:tcPr>
          <w:p w14:paraId="45207D9E" w14:textId="77777777" w:rsidR="005B016E" w:rsidRDefault="004F6983">
            <w:pPr>
              <w:pStyle w:val="TableParagraph"/>
              <w:spacing w:line="253" w:lineRule="exact"/>
              <w:ind w:left="-44"/>
              <w:rPr>
                <w:b/>
                <w:sz w:val="24"/>
              </w:rPr>
            </w:pPr>
            <w:r>
              <w:rPr>
                <w:b/>
                <w:w w:val="111"/>
                <w:sz w:val="24"/>
              </w:rPr>
              <w:t>H</w:t>
            </w:r>
          </w:p>
        </w:tc>
        <w:tc>
          <w:tcPr>
            <w:tcW w:w="3203" w:type="dxa"/>
          </w:tcPr>
          <w:p w14:paraId="0A7FF689" w14:textId="77777777" w:rsidR="005B016E" w:rsidRDefault="004F6983">
            <w:pPr>
              <w:pStyle w:val="TableParagraph"/>
              <w:numPr>
                <w:ilvl w:val="0"/>
                <w:numId w:val="11"/>
              </w:numPr>
              <w:tabs>
                <w:tab w:val="left" w:pos="1438"/>
                <w:tab w:val="left" w:pos="1439"/>
              </w:tabs>
              <w:spacing w:line="253" w:lineRule="exact"/>
              <w:rPr>
                <w:rFonts w:ascii="Georgia" w:hAnsi="Georgia"/>
                <w:sz w:val="24"/>
              </w:rPr>
            </w:pPr>
            <w:r>
              <w:rPr>
                <w:rFonts w:ascii="Georgia" w:hAnsi="Georgia"/>
                <w:w w:val="95"/>
                <w:sz w:val="24"/>
              </w:rPr>
              <w:t>Child</w:t>
            </w:r>
          </w:p>
          <w:p w14:paraId="6A219AF7" w14:textId="77777777" w:rsidR="005B016E" w:rsidRDefault="004F6983">
            <w:pPr>
              <w:pStyle w:val="TableParagraph"/>
              <w:spacing w:line="270" w:lineRule="exact"/>
              <w:ind w:left="824"/>
              <w:rPr>
                <w:rFonts w:ascii="Georgia"/>
                <w:sz w:val="24"/>
              </w:rPr>
            </w:pPr>
            <w:r>
              <w:rPr>
                <w:rFonts w:ascii="Georgia"/>
                <w:w w:val="90"/>
                <w:sz w:val="24"/>
              </w:rPr>
              <w:t>Safeguarding Statement</w:t>
            </w:r>
          </w:p>
          <w:p w14:paraId="2642F496" w14:textId="77777777" w:rsidR="005B016E" w:rsidRDefault="004F6983">
            <w:pPr>
              <w:pStyle w:val="TableParagraph"/>
              <w:numPr>
                <w:ilvl w:val="0"/>
                <w:numId w:val="11"/>
              </w:numPr>
              <w:tabs>
                <w:tab w:val="left" w:pos="1438"/>
                <w:tab w:val="left" w:pos="1439"/>
              </w:tabs>
              <w:spacing w:line="271" w:lineRule="exact"/>
              <w:rPr>
                <w:rFonts w:ascii="Georgia" w:hAnsi="Georgia"/>
                <w:sz w:val="24"/>
              </w:rPr>
            </w:pPr>
            <w:r>
              <w:rPr>
                <w:rFonts w:ascii="Georgia" w:hAnsi="Georgia"/>
                <w:w w:val="95"/>
                <w:sz w:val="24"/>
              </w:rPr>
              <w:t>Training</w:t>
            </w:r>
            <w:r>
              <w:rPr>
                <w:rFonts w:ascii="Georgia" w:hAnsi="Georgia"/>
                <w:spacing w:val="-16"/>
                <w:w w:val="95"/>
                <w:sz w:val="24"/>
              </w:rPr>
              <w:t xml:space="preserve"> </w:t>
            </w:r>
            <w:r>
              <w:rPr>
                <w:rFonts w:ascii="Georgia" w:hAnsi="Georgia"/>
                <w:w w:val="95"/>
                <w:sz w:val="24"/>
              </w:rPr>
              <w:t>policy</w:t>
            </w:r>
          </w:p>
        </w:tc>
        <w:tc>
          <w:tcPr>
            <w:tcW w:w="2583" w:type="dxa"/>
          </w:tcPr>
          <w:p w14:paraId="71ADE5D2" w14:textId="77777777" w:rsidR="005B016E" w:rsidRDefault="004F6983">
            <w:pPr>
              <w:pStyle w:val="TableParagraph"/>
              <w:spacing w:line="253" w:lineRule="exact"/>
              <w:ind w:left="-3"/>
              <w:rPr>
                <w:rFonts w:ascii="Georgia"/>
                <w:sz w:val="24"/>
              </w:rPr>
            </w:pPr>
            <w:r>
              <w:rPr>
                <w:rFonts w:ascii="Georgia"/>
                <w:w w:val="95"/>
                <w:sz w:val="24"/>
              </w:rPr>
              <w:t>National</w:t>
            </w:r>
          </w:p>
          <w:p w14:paraId="3756A67F" w14:textId="77777777" w:rsidR="005B016E" w:rsidRDefault="004F6983">
            <w:pPr>
              <w:pStyle w:val="TableParagraph"/>
              <w:spacing w:before="1" w:line="237" w:lineRule="auto"/>
              <w:ind w:left="-3" w:right="2103"/>
              <w:rPr>
                <w:rFonts w:ascii="Georgia"/>
                <w:sz w:val="24"/>
              </w:rPr>
            </w:pPr>
            <w:r>
              <w:rPr>
                <w:rFonts w:ascii="Georgia"/>
                <w:w w:val="90"/>
                <w:sz w:val="24"/>
              </w:rPr>
              <w:t xml:space="preserve">Club </w:t>
            </w:r>
            <w:r>
              <w:rPr>
                <w:rFonts w:ascii="Georgia"/>
                <w:w w:val="95"/>
                <w:sz w:val="24"/>
              </w:rPr>
              <w:t>DLP</w:t>
            </w:r>
          </w:p>
          <w:p w14:paraId="123E1DB2" w14:textId="77777777" w:rsidR="005B016E" w:rsidRDefault="004F6983">
            <w:pPr>
              <w:pStyle w:val="TableParagraph"/>
              <w:spacing w:line="267" w:lineRule="exact"/>
              <w:ind w:left="-3"/>
              <w:rPr>
                <w:rFonts w:ascii="Georgia"/>
                <w:sz w:val="24"/>
              </w:rPr>
            </w:pPr>
            <w:r>
              <w:rPr>
                <w:rFonts w:ascii="Georgia"/>
                <w:sz w:val="24"/>
              </w:rPr>
              <w:t>CCO</w:t>
            </w:r>
          </w:p>
        </w:tc>
        <w:tc>
          <w:tcPr>
            <w:tcW w:w="3325" w:type="dxa"/>
          </w:tcPr>
          <w:p w14:paraId="7405FB0B" w14:textId="77777777" w:rsidR="005B016E" w:rsidRDefault="004F6983">
            <w:pPr>
              <w:pStyle w:val="TableParagraph"/>
              <w:spacing w:line="251" w:lineRule="exact"/>
              <w:ind w:left="-3"/>
              <w:rPr>
                <w:i/>
                <w:sz w:val="24"/>
              </w:rPr>
            </w:pPr>
            <w:r>
              <w:rPr>
                <w:i/>
                <w:w w:val="90"/>
                <w:sz w:val="24"/>
              </w:rPr>
              <w:t>Communicate Child Safeguarding</w:t>
            </w:r>
          </w:p>
          <w:p w14:paraId="247CDCD8" w14:textId="77777777" w:rsidR="005B016E" w:rsidRDefault="004F6983">
            <w:pPr>
              <w:pStyle w:val="TableParagraph"/>
              <w:spacing w:line="274" w:lineRule="exact"/>
              <w:ind w:left="-3"/>
              <w:rPr>
                <w:i/>
                <w:sz w:val="24"/>
              </w:rPr>
            </w:pPr>
            <w:r>
              <w:rPr>
                <w:i/>
                <w:w w:val="95"/>
                <w:sz w:val="24"/>
              </w:rPr>
              <w:t>Statement</w:t>
            </w:r>
          </w:p>
        </w:tc>
      </w:tr>
      <w:tr w:rsidR="005B016E" w14:paraId="3675AC08" w14:textId="77777777">
        <w:trPr>
          <w:trHeight w:val="1620"/>
        </w:trPr>
        <w:tc>
          <w:tcPr>
            <w:tcW w:w="2756" w:type="dxa"/>
          </w:tcPr>
          <w:p w14:paraId="255CA9A3" w14:textId="77777777" w:rsidR="005B016E" w:rsidRDefault="004F6983">
            <w:pPr>
              <w:pStyle w:val="TableParagraph"/>
              <w:spacing w:line="248" w:lineRule="exact"/>
              <w:ind w:left="6"/>
              <w:rPr>
                <w:b/>
                <w:sz w:val="24"/>
              </w:rPr>
            </w:pPr>
            <w:r>
              <w:rPr>
                <w:b/>
                <w:sz w:val="24"/>
              </w:rPr>
              <w:t>No communication of</w:t>
            </w:r>
          </w:p>
          <w:p w14:paraId="6EE49C2B" w14:textId="77777777" w:rsidR="005B016E" w:rsidRDefault="004F6983">
            <w:pPr>
              <w:pStyle w:val="TableParagraph"/>
              <w:spacing w:before="2" w:line="235" w:lineRule="auto"/>
              <w:ind w:left="6" w:right="482"/>
              <w:rPr>
                <w:b/>
                <w:sz w:val="24"/>
              </w:rPr>
            </w:pPr>
            <w:r>
              <w:rPr>
                <w:b/>
                <w:sz w:val="24"/>
              </w:rPr>
              <w:t>Child Safeguarding Statement or Code of Behaviour to members or visitors</w:t>
            </w:r>
          </w:p>
        </w:tc>
        <w:tc>
          <w:tcPr>
            <w:tcW w:w="2082" w:type="dxa"/>
          </w:tcPr>
          <w:p w14:paraId="5348022D" w14:textId="77777777" w:rsidR="005B016E" w:rsidRDefault="005B016E">
            <w:pPr>
              <w:pStyle w:val="TableParagraph"/>
            </w:pPr>
          </w:p>
        </w:tc>
        <w:tc>
          <w:tcPr>
            <w:tcW w:w="3203" w:type="dxa"/>
          </w:tcPr>
          <w:p w14:paraId="0C884933" w14:textId="77777777" w:rsidR="005B016E" w:rsidRDefault="004F6983">
            <w:pPr>
              <w:pStyle w:val="TableParagraph"/>
              <w:numPr>
                <w:ilvl w:val="0"/>
                <w:numId w:val="10"/>
              </w:numPr>
              <w:tabs>
                <w:tab w:val="left" w:pos="1438"/>
                <w:tab w:val="left" w:pos="1439"/>
              </w:tabs>
              <w:spacing w:line="248" w:lineRule="exact"/>
              <w:ind w:left="1438" w:hanging="630"/>
              <w:rPr>
                <w:rFonts w:ascii="Georgia" w:hAnsi="Georgia"/>
                <w:sz w:val="24"/>
              </w:rPr>
            </w:pPr>
            <w:r>
              <w:rPr>
                <w:rFonts w:ascii="Georgia" w:hAnsi="Georgia"/>
                <w:w w:val="95"/>
                <w:sz w:val="24"/>
              </w:rPr>
              <w:t>Child</w:t>
            </w:r>
          </w:p>
          <w:p w14:paraId="636CDCA0" w14:textId="77777777" w:rsidR="005B016E" w:rsidRDefault="004F6983">
            <w:pPr>
              <w:pStyle w:val="TableParagraph"/>
              <w:spacing w:line="273" w:lineRule="exact"/>
              <w:ind w:left="809"/>
              <w:rPr>
                <w:rFonts w:ascii="Arial" w:hAnsi="Arial"/>
                <w:sz w:val="24"/>
              </w:rPr>
            </w:pPr>
            <w:r>
              <w:rPr>
                <w:rFonts w:ascii="Georgia" w:hAnsi="Georgia"/>
                <w:w w:val="85"/>
                <w:sz w:val="24"/>
              </w:rPr>
              <w:t xml:space="preserve">Safeguarding Statement </w:t>
            </w:r>
            <w:r>
              <w:rPr>
                <w:rFonts w:ascii="Arial" w:hAnsi="Arial"/>
                <w:w w:val="85"/>
                <w:sz w:val="24"/>
              </w:rPr>
              <w:t>–</w:t>
            </w:r>
          </w:p>
          <w:p w14:paraId="6258E1AE" w14:textId="77777777" w:rsidR="005B016E" w:rsidRDefault="004F6983">
            <w:pPr>
              <w:pStyle w:val="TableParagraph"/>
              <w:spacing w:line="270" w:lineRule="exact"/>
              <w:ind w:left="809"/>
              <w:rPr>
                <w:rFonts w:ascii="Georgia"/>
                <w:sz w:val="24"/>
              </w:rPr>
            </w:pPr>
            <w:r>
              <w:rPr>
                <w:rFonts w:ascii="Georgia"/>
                <w:w w:val="95"/>
                <w:sz w:val="24"/>
              </w:rPr>
              <w:t>display</w:t>
            </w:r>
          </w:p>
          <w:p w14:paraId="06D6BE36" w14:textId="77777777" w:rsidR="005B016E" w:rsidRDefault="004F6983">
            <w:pPr>
              <w:pStyle w:val="TableParagraph"/>
              <w:numPr>
                <w:ilvl w:val="0"/>
                <w:numId w:val="10"/>
              </w:numPr>
              <w:tabs>
                <w:tab w:val="left" w:pos="1438"/>
                <w:tab w:val="left" w:pos="1439"/>
              </w:tabs>
              <w:spacing w:before="1" w:line="237" w:lineRule="auto"/>
              <w:ind w:right="991" w:firstLine="0"/>
              <w:rPr>
                <w:rFonts w:ascii="Georgia" w:hAnsi="Georgia"/>
                <w:sz w:val="24"/>
              </w:rPr>
            </w:pPr>
            <w:r>
              <w:rPr>
                <w:rFonts w:ascii="Georgia" w:hAnsi="Georgia"/>
                <w:sz w:val="24"/>
              </w:rPr>
              <w:t>Code</w:t>
            </w:r>
            <w:r>
              <w:rPr>
                <w:rFonts w:ascii="Georgia" w:hAnsi="Georgia"/>
                <w:spacing w:val="-37"/>
                <w:sz w:val="24"/>
              </w:rPr>
              <w:t xml:space="preserve"> </w:t>
            </w:r>
            <w:r>
              <w:rPr>
                <w:rFonts w:ascii="Georgia" w:hAnsi="Georgia"/>
                <w:spacing w:val="-7"/>
                <w:sz w:val="24"/>
              </w:rPr>
              <w:t xml:space="preserve">of </w:t>
            </w:r>
            <w:r>
              <w:rPr>
                <w:rFonts w:ascii="Georgia" w:hAnsi="Georgia"/>
                <w:sz w:val="24"/>
              </w:rPr>
              <w:t>Behaviour</w:t>
            </w:r>
          </w:p>
          <w:p w14:paraId="774BC39A" w14:textId="77777777" w:rsidR="005B016E" w:rsidRDefault="004F6983">
            <w:pPr>
              <w:pStyle w:val="TableParagraph"/>
              <w:spacing w:line="267" w:lineRule="exact"/>
              <w:ind w:left="449"/>
              <w:rPr>
                <w:rFonts w:ascii="Georgia"/>
                <w:sz w:val="24"/>
              </w:rPr>
            </w:pPr>
            <w:r>
              <w:rPr>
                <w:rFonts w:ascii="Georgia"/>
                <w:w w:val="95"/>
                <w:sz w:val="24"/>
              </w:rPr>
              <w:t>- distribute</w:t>
            </w:r>
          </w:p>
        </w:tc>
        <w:tc>
          <w:tcPr>
            <w:tcW w:w="2583" w:type="dxa"/>
          </w:tcPr>
          <w:p w14:paraId="309BEEAC" w14:textId="77777777" w:rsidR="005B016E" w:rsidRDefault="004F6983">
            <w:pPr>
              <w:pStyle w:val="TableParagraph"/>
              <w:spacing w:line="251" w:lineRule="exact"/>
              <w:ind w:left="-3"/>
              <w:rPr>
                <w:rFonts w:ascii="Georgia"/>
                <w:sz w:val="24"/>
              </w:rPr>
            </w:pPr>
            <w:r>
              <w:rPr>
                <w:rFonts w:ascii="Georgia"/>
                <w:sz w:val="24"/>
              </w:rPr>
              <w:t>Club Executive</w:t>
            </w:r>
          </w:p>
          <w:p w14:paraId="691FFC8C" w14:textId="77777777" w:rsidR="005B016E" w:rsidRDefault="004F6983">
            <w:pPr>
              <w:pStyle w:val="TableParagraph"/>
              <w:spacing w:before="1" w:line="237" w:lineRule="auto"/>
              <w:ind w:left="-3" w:right="323"/>
              <w:rPr>
                <w:rFonts w:ascii="Georgia"/>
                <w:sz w:val="24"/>
              </w:rPr>
            </w:pPr>
            <w:r>
              <w:rPr>
                <w:rFonts w:ascii="Georgia"/>
                <w:w w:val="90"/>
                <w:sz w:val="24"/>
              </w:rPr>
              <w:t xml:space="preserve">County Committee </w:t>
            </w:r>
            <w:r>
              <w:rPr>
                <w:rFonts w:ascii="Georgia"/>
                <w:sz w:val="24"/>
              </w:rPr>
              <w:t>DLP</w:t>
            </w:r>
          </w:p>
          <w:p w14:paraId="0B286C51" w14:textId="77777777" w:rsidR="005B016E" w:rsidRDefault="004F6983">
            <w:pPr>
              <w:pStyle w:val="TableParagraph"/>
              <w:spacing w:line="269" w:lineRule="exact"/>
              <w:ind w:left="-3"/>
              <w:rPr>
                <w:rFonts w:ascii="Arial" w:hAnsi="Arial"/>
                <w:sz w:val="24"/>
              </w:rPr>
            </w:pPr>
            <w:r>
              <w:rPr>
                <w:rFonts w:ascii="Arial" w:hAnsi="Arial"/>
                <w:sz w:val="24"/>
              </w:rPr>
              <w:t>Children’s Officer</w:t>
            </w:r>
          </w:p>
        </w:tc>
        <w:tc>
          <w:tcPr>
            <w:tcW w:w="3325" w:type="dxa"/>
          </w:tcPr>
          <w:p w14:paraId="28D010A8" w14:textId="77777777" w:rsidR="005B016E" w:rsidRDefault="004F6983">
            <w:pPr>
              <w:pStyle w:val="TableParagraph"/>
              <w:spacing w:line="248" w:lineRule="exact"/>
              <w:ind w:left="-3"/>
              <w:rPr>
                <w:i/>
                <w:sz w:val="24"/>
              </w:rPr>
            </w:pPr>
            <w:r>
              <w:rPr>
                <w:i/>
                <w:w w:val="90"/>
                <w:sz w:val="24"/>
              </w:rPr>
              <w:t>Communicate Child Safeguarding</w:t>
            </w:r>
          </w:p>
          <w:p w14:paraId="511BBD78" w14:textId="77777777" w:rsidR="005B016E" w:rsidRDefault="004F6983">
            <w:pPr>
              <w:pStyle w:val="TableParagraph"/>
              <w:spacing w:line="270" w:lineRule="exact"/>
              <w:ind w:left="-3"/>
              <w:rPr>
                <w:i/>
                <w:sz w:val="24"/>
              </w:rPr>
            </w:pPr>
            <w:r>
              <w:rPr>
                <w:i/>
                <w:w w:val="95"/>
                <w:sz w:val="24"/>
              </w:rPr>
              <w:t>Statement</w:t>
            </w:r>
          </w:p>
          <w:p w14:paraId="30408687" w14:textId="77777777" w:rsidR="005B016E" w:rsidRDefault="004F6983">
            <w:pPr>
              <w:pStyle w:val="TableParagraph"/>
              <w:spacing w:before="1" w:line="235" w:lineRule="auto"/>
              <w:ind w:left="-3" w:right="802"/>
              <w:rPr>
                <w:i/>
                <w:sz w:val="24"/>
              </w:rPr>
            </w:pPr>
            <w:r>
              <w:rPr>
                <w:i/>
                <w:w w:val="85"/>
                <w:sz w:val="24"/>
              </w:rPr>
              <w:t xml:space="preserve">Distribute Code or Sections </w:t>
            </w:r>
            <w:r>
              <w:rPr>
                <w:i/>
                <w:spacing w:val="-7"/>
                <w:w w:val="85"/>
                <w:sz w:val="24"/>
              </w:rPr>
              <w:t xml:space="preserve">as </w:t>
            </w:r>
            <w:r>
              <w:rPr>
                <w:i/>
                <w:w w:val="90"/>
                <w:sz w:val="24"/>
              </w:rPr>
              <w:t>appropriate</w:t>
            </w:r>
          </w:p>
        </w:tc>
      </w:tr>
      <w:tr w:rsidR="005B016E" w14:paraId="290E1397" w14:textId="77777777">
        <w:trPr>
          <w:trHeight w:val="810"/>
        </w:trPr>
        <w:tc>
          <w:tcPr>
            <w:tcW w:w="2756" w:type="dxa"/>
          </w:tcPr>
          <w:p w14:paraId="5B557137" w14:textId="77777777" w:rsidR="005B016E" w:rsidRDefault="004F6983">
            <w:pPr>
              <w:pStyle w:val="TableParagraph"/>
              <w:spacing w:line="250" w:lineRule="exact"/>
              <w:ind w:left="6"/>
              <w:rPr>
                <w:b/>
                <w:sz w:val="24"/>
              </w:rPr>
            </w:pPr>
            <w:r>
              <w:rPr>
                <w:b/>
                <w:sz w:val="24"/>
              </w:rPr>
              <w:t>Unauthorised</w:t>
            </w:r>
          </w:p>
          <w:p w14:paraId="77E541AA" w14:textId="77777777" w:rsidR="005B016E" w:rsidRDefault="004F6983">
            <w:pPr>
              <w:pStyle w:val="TableParagraph"/>
              <w:spacing w:before="3" w:line="272" w:lineRule="exact"/>
              <w:ind w:left="6" w:right="75"/>
              <w:rPr>
                <w:b/>
                <w:sz w:val="24"/>
              </w:rPr>
            </w:pPr>
            <w:r>
              <w:rPr>
                <w:b/>
                <w:sz w:val="24"/>
              </w:rPr>
              <w:t>photography &amp; recording of activities</w:t>
            </w:r>
          </w:p>
        </w:tc>
        <w:tc>
          <w:tcPr>
            <w:tcW w:w="2082" w:type="dxa"/>
          </w:tcPr>
          <w:p w14:paraId="31150C2C" w14:textId="77777777" w:rsidR="005B016E" w:rsidRDefault="005B016E">
            <w:pPr>
              <w:pStyle w:val="TableParagraph"/>
            </w:pPr>
          </w:p>
        </w:tc>
        <w:tc>
          <w:tcPr>
            <w:tcW w:w="3203" w:type="dxa"/>
          </w:tcPr>
          <w:p w14:paraId="0F80BFBD" w14:textId="77777777" w:rsidR="005B016E" w:rsidRDefault="004F6983">
            <w:pPr>
              <w:pStyle w:val="TableParagraph"/>
              <w:numPr>
                <w:ilvl w:val="0"/>
                <w:numId w:val="9"/>
              </w:numPr>
              <w:tabs>
                <w:tab w:val="left" w:pos="1438"/>
                <w:tab w:val="left" w:pos="1439"/>
              </w:tabs>
              <w:spacing w:line="252" w:lineRule="exact"/>
              <w:rPr>
                <w:rFonts w:ascii="Georgia" w:hAnsi="Georgia"/>
                <w:sz w:val="24"/>
              </w:rPr>
            </w:pPr>
            <w:r>
              <w:rPr>
                <w:rFonts w:ascii="Georgia" w:hAnsi="Georgia"/>
                <w:w w:val="95"/>
                <w:sz w:val="24"/>
              </w:rPr>
              <w:t>Photography</w:t>
            </w:r>
            <w:r>
              <w:rPr>
                <w:rFonts w:ascii="Georgia" w:hAnsi="Georgia"/>
                <w:spacing w:val="-36"/>
                <w:w w:val="95"/>
                <w:sz w:val="24"/>
              </w:rPr>
              <w:t xml:space="preserve"> </w:t>
            </w:r>
            <w:r>
              <w:rPr>
                <w:rFonts w:ascii="Georgia" w:hAnsi="Georgia"/>
                <w:w w:val="95"/>
                <w:sz w:val="24"/>
              </w:rPr>
              <w:t>and</w:t>
            </w:r>
          </w:p>
          <w:p w14:paraId="594881A3" w14:textId="77777777" w:rsidR="005B016E" w:rsidRDefault="004F6983">
            <w:pPr>
              <w:pStyle w:val="TableParagraph"/>
              <w:spacing w:line="271" w:lineRule="exact"/>
              <w:ind w:left="824"/>
              <w:rPr>
                <w:rFonts w:ascii="Georgia"/>
                <w:sz w:val="24"/>
              </w:rPr>
            </w:pPr>
            <w:r>
              <w:rPr>
                <w:rFonts w:ascii="Georgia"/>
                <w:sz w:val="24"/>
              </w:rPr>
              <w:t>Use of Images policy</w:t>
            </w:r>
          </w:p>
        </w:tc>
        <w:tc>
          <w:tcPr>
            <w:tcW w:w="2583" w:type="dxa"/>
          </w:tcPr>
          <w:p w14:paraId="4DA22B19" w14:textId="77777777" w:rsidR="005B016E" w:rsidRDefault="005B016E">
            <w:pPr>
              <w:pStyle w:val="TableParagraph"/>
            </w:pPr>
          </w:p>
        </w:tc>
        <w:tc>
          <w:tcPr>
            <w:tcW w:w="3325" w:type="dxa"/>
          </w:tcPr>
          <w:p w14:paraId="615C3299" w14:textId="77777777" w:rsidR="005B016E" w:rsidRDefault="004F6983">
            <w:pPr>
              <w:pStyle w:val="TableParagraph"/>
              <w:spacing w:line="253" w:lineRule="exact"/>
              <w:ind w:left="-3"/>
              <w:rPr>
                <w:i/>
                <w:sz w:val="24"/>
              </w:rPr>
            </w:pPr>
            <w:r>
              <w:rPr>
                <w:i/>
                <w:w w:val="85"/>
                <w:sz w:val="24"/>
              </w:rPr>
              <w:t>Ongoing review</w:t>
            </w:r>
          </w:p>
        </w:tc>
      </w:tr>
    </w:tbl>
    <w:p w14:paraId="1C1252F0" w14:textId="77777777" w:rsidR="005B016E" w:rsidRDefault="005B016E">
      <w:pPr>
        <w:spacing w:line="253" w:lineRule="exact"/>
        <w:rPr>
          <w:sz w:val="24"/>
        </w:rPr>
        <w:sectPr w:rsidR="005B016E">
          <w:pgSz w:w="16850" w:h="11900" w:orient="landscape"/>
          <w:pgMar w:top="1660" w:right="1320" w:bottom="860" w:left="1340" w:header="737" w:footer="670"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12"/>
        <w:gridCol w:w="2124"/>
        <w:gridCol w:w="3201"/>
        <w:gridCol w:w="2581"/>
        <w:gridCol w:w="3323"/>
      </w:tblGrid>
      <w:tr w:rsidR="005B016E" w14:paraId="632D74A8" w14:textId="77777777">
        <w:trPr>
          <w:trHeight w:val="1079"/>
        </w:trPr>
        <w:tc>
          <w:tcPr>
            <w:tcW w:w="2712" w:type="dxa"/>
            <w:tcBorders>
              <w:top w:val="nil"/>
            </w:tcBorders>
          </w:tcPr>
          <w:p w14:paraId="060474D1" w14:textId="77777777" w:rsidR="005B016E" w:rsidRDefault="004F6983">
            <w:pPr>
              <w:pStyle w:val="TableParagraph"/>
              <w:spacing w:line="249" w:lineRule="exact"/>
              <w:ind w:left="6"/>
              <w:rPr>
                <w:b/>
                <w:sz w:val="24"/>
              </w:rPr>
            </w:pPr>
            <w:r>
              <w:rPr>
                <w:b/>
                <w:sz w:val="24"/>
              </w:rPr>
              <w:lastRenderedPageBreak/>
              <w:t>Inappropriate use of</w:t>
            </w:r>
          </w:p>
          <w:p w14:paraId="74022F2B" w14:textId="77777777" w:rsidR="005B016E" w:rsidRDefault="004F6983">
            <w:pPr>
              <w:pStyle w:val="TableParagraph"/>
              <w:spacing w:before="4" w:line="232" w:lineRule="auto"/>
              <w:ind w:left="6" w:right="4"/>
              <w:rPr>
                <w:b/>
                <w:sz w:val="24"/>
              </w:rPr>
            </w:pPr>
            <w:r>
              <w:rPr>
                <w:b/>
                <w:sz w:val="24"/>
              </w:rPr>
              <w:t>social media and communications by under</w:t>
            </w:r>
          </w:p>
          <w:p w14:paraId="12D87C23" w14:textId="77777777" w:rsidR="005B016E" w:rsidRDefault="004F6983">
            <w:pPr>
              <w:pStyle w:val="TableParagraph"/>
              <w:spacing w:line="271" w:lineRule="exact"/>
              <w:ind w:left="6"/>
              <w:rPr>
                <w:b/>
                <w:sz w:val="24"/>
              </w:rPr>
            </w:pPr>
            <w:r>
              <w:rPr>
                <w:b/>
                <w:sz w:val="24"/>
              </w:rPr>
              <w:t>18’s</w:t>
            </w:r>
          </w:p>
        </w:tc>
        <w:tc>
          <w:tcPr>
            <w:tcW w:w="2124" w:type="dxa"/>
            <w:tcBorders>
              <w:top w:val="nil"/>
            </w:tcBorders>
          </w:tcPr>
          <w:p w14:paraId="161EF367" w14:textId="77777777" w:rsidR="005B016E" w:rsidRDefault="005B016E">
            <w:pPr>
              <w:pStyle w:val="TableParagraph"/>
            </w:pPr>
          </w:p>
        </w:tc>
        <w:tc>
          <w:tcPr>
            <w:tcW w:w="3201" w:type="dxa"/>
            <w:tcBorders>
              <w:top w:val="nil"/>
            </w:tcBorders>
          </w:tcPr>
          <w:p w14:paraId="3C6C8219" w14:textId="77777777" w:rsidR="005B016E" w:rsidRDefault="004F6983">
            <w:pPr>
              <w:pStyle w:val="TableParagraph"/>
              <w:numPr>
                <w:ilvl w:val="0"/>
                <w:numId w:val="8"/>
              </w:numPr>
              <w:tabs>
                <w:tab w:val="left" w:pos="1440"/>
                <w:tab w:val="left" w:pos="1441"/>
              </w:tabs>
              <w:spacing w:line="251" w:lineRule="exact"/>
              <w:rPr>
                <w:rFonts w:ascii="Georgia" w:hAnsi="Georgia"/>
                <w:sz w:val="24"/>
              </w:rPr>
            </w:pPr>
            <w:r>
              <w:rPr>
                <w:rFonts w:ascii="Georgia" w:hAnsi="Georgia"/>
                <w:w w:val="90"/>
                <w:sz w:val="24"/>
              </w:rPr>
              <w:t>Communications</w:t>
            </w:r>
          </w:p>
          <w:p w14:paraId="29C7BE18" w14:textId="77777777" w:rsidR="005B016E" w:rsidRDefault="004F6983">
            <w:pPr>
              <w:pStyle w:val="TableParagraph"/>
              <w:spacing w:line="270" w:lineRule="exact"/>
              <w:ind w:left="826"/>
              <w:rPr>
                <w:rFonts w:ascii="Georgia"/>
                <w:sz w:val="24"/>
              </w:rPr>
            </w:pPr>
            <w:r>
              <w:rPr>
                <w:rFonts w:ascii="Georgia"/>
                <w:sz w:val="24"/>
              </w:rPr>
              <w:t>policy</w:t>
            </w:r>
          </w:p>
          <w:p w14:paraId="6ED45D5B" w14:textId="77777777" w:rsidR="005B016E" w:rsidRDefault="004F6983">
            <w:pPr>
              <w:pStyle w:val="TableParagraph"/>
              <w:numPr>
                <w:ilvl w:val="0"/>
                <w:numId w:val="8"/>
              </w:numPr>
              <w:tabs>
                <w:tab w:val="left" w:pos="1440"/>
                <w:tab w:val="left" w:pos="1441"/>
              </w:tabs>
              <w:spacing w:line="271" w:lineRule="exact"/>
              <w:rPr>
                <w:rFonts w:ascii="Georgia" w:hAnsi="Georgia"/>
                <w:sz w:val="24"/>
              </w:rPr>
            </w:pPr>
            <w:r>
              <w:rPr>
                <w:rFonts w:ascii="Georgia" w:hAnsi="Georgia"/>
                <w:sz w:val="24"/>
              </w:rPr>
              <w:t>Code</w:t>
            </w:r>
            <w:r>
              <w:rPr>
                <w:rFonts w:ascii="Georgia" w:hAnsi="Georgia"/>
                <w:spacing w:val="-28"/>
                <w:sz w:val="24"/>
              </w:rPr>
              <w:t xml:space="preserve"> </w:t>
            </w:r>
            <w:r>
              <w:rPr>
                <w:rFonts w:ascii="Georgia" w:hAnsi="Georgia"/>
                <w:sz w:val="24"/>
              </w:rPr>
              <w:t>of</w:t>
            </w:r>
            <w:r>
              <w:rPr>
                <w:rFonts w:ascii="Georgia" w:hAnsi="Georgia"/>
                <w:spacing w:val="-28"/>
                <w:sz w:val="24"/>
              </w:rPr>
              <w:t xml:space="preserve"> </w:t>
            </w:r>
            <w:r>
              <w:rPr>
                <w:rFonts w:ascii="Georgia" w:hAnsi="Georgia"/>
                <w:sz w:val="24"/>
              </w:rPr>
              <w:t>conduct</w:t>
            </w:r>
          </w:p>
        </w:tc>
        <w:tc>
          <w:tcPr>
            <w:tcW w:w="2581" w:type="dxa"/>
            <w:tcBorders>
              <w:top w:val="nil"/>
            </w:tcBorders>
          </w:tcPr>
          <w:p w14:paraId="640E6691" w14:textId="77777777" w:rsidR="005B016E" w:rsidRDefault="005B016E">
            <w:pPr>
              <w:pStyle w:val="TableParagraph"/>
            </w:pPr>
          </w:p>
        </w:tc>
        <w:tc>
          <w:tcPr>
            <w:tcW w:w="3323" w:type="dxa"/>
            <w:tcBorders>
              <w:top w:val="nil"/>
            </w:tcBorders>
          </w:tcPr>
          <w:p w14:paraId="1781A1EB" w14:textId="77777777" w:rsidR="005B016E" w:rsidRDefault="004F6983">
            <w:pPr>
              <w:pStyle w:val="TableParagraph"/>
              <w:spacing w:line="251" w:lineRule="exact"/>
              <w:ind w:left="3"/>
              <w:rPr>
                <w:i/>
                <w:sz w:val="24"/>
              </w:rPr>
            </w:pPr>
            <w:r>
              <w:rPr>
                <w:i/>
                <w:w w:val="85"/>
                <w:sz w:val="24"/>
              </w:rPr>
              <w:t>Ongoing review</w:t>
            </w:r>
          </w:p>
        </w:tc>
      </w:tr>
      <w:tr w:rsidR="005B016E" w14:paraId="2ED776EE" w14:textId="77777777">
        <w:trPr>
          <w:trHeight w:val="1351"/>
        </w:trPr>
        <w:tc>
          <w:tcPr>
            <w:tcW w:w="2712" w:type="dxa"/>
          </w:tcPr>
          <w:p w14:paraId="61E14B63" w14:textId="77777777" w:rsidR="005B016E" w:rsidRDefault="004F6983">
            <w:pPr>
              <w:pStyle w:val="TableParagraph"/>
              <w:spacing w:line="250" w:lineRule="exact"/>
              <w:ind w:left="6"/>
              <w:rPr>
                <w:b/>
                <w:sz w:val="24"/>
              </w:rPr>
            </w:pPr>
            <w:r>
              <w:rPr>
                <w:b/>
                <w:sz w:val="24"/>
              </w:rPr>
              <w:t>Inappropriate use of</w:t>
            </w:r>
          </w:p>
          <w:p w14:paraId="1B16068F" w14:textId="77777777" w:rsidR="005B016E" w:rsidRDefault="004F6983">
            <w:pPr>
              <w:pStyle w:val="TableParagraph"/>
              <w:spacing w:before="1" w:line="235" w:lineRule="auto"/>
              <w:ind w:left="6" w:right="477"/>
              <w:rPr>
                <w:b/>
                <w:sz w:val="24"/>
              </w:rPr>
            </w:pPr>
            <w:r>
              <w:rPr>
                <w:b/>
                <w:sz w:val="24"/>
              </w:rPr>
              <w:t>social media and communications with under 18’s</w:t>
            </w:r>
          </w:p>
        </w:tc>
        <w:tc>
          <w:tcPr>
            <w:tcW w:w="2124" w:type="dxa"/>
          </w:tcPr>
          <w:p w14:paraId="37065D83" w14:textId="77777777" w:rsidR="005B016E" w:rsidRDefault="005B016E">
            <w:pPr>
              <w:pStyle w:val="TableParagraph"/>
            </w:pPr>
          </w:p>
        </w:tc>
        <w:tc>
          <w:tcPr>
            <w:tcW w:w="3201" w:type="dxa"/>
          </w:tcPr>
          <w:p w14:paraId="0A3E41F6" w14:textId="77777777" w:rsidR="005B016E" w:rsidRDefault="004F6983">
            <w:pPr>
              <w:pStyle w:val="TableParagraph"/>
              <w:numPr>
                <w:ilvl w:val="0"/>
                <w:numId w:val="7"/>
              </w:numPr>
              <w:tabs>
                <w:tab w:val="left" w:pos="1440"/>
                <w:tab w:val="left" w:pos="1441"/>
              </w:tabs>
              <w:spacing w:line="252" w:lineRule="exact"/>
              <w:rPr>
                <w:rFonts w:ascii="Georgia" w:hAnsi="Georgia"/>
                <w:sz w:val="24"/>
              </w:rPr>
            </w:pPr>
            <w:r>
              <w:rPr>
                <w:rFonts w:ascii="Georgia" w:hAnsi="Georgia"/>
                <w:w w:val="90"/>
                <w:sz w:val="24"/>
              </w:rPr>
              <w:t>Communications</w:t>
            </w:r>
          </w:p>
          <w:p w14:paraId="117525E7" w14:textId="77777777" w:rsidR="005B016E" w:rsidRDefault="004F6983">
            <w:pPr>
              <w:pStyle w:val="TableParagraph"/>
              <w:spacing w:line="270" w:lineRule="exact"/>
              <w:ind w:left="826"/>
              <w:rPr>
                <w:rFonts w:ascii="Georgia"/>
                <w:sz w:val="24"/>
              </w:rPr>
            </w:pPr>
            <w:r>
              <w:rPr>
                <w:rFonts w:ascii="Georgia"/>
                <w:sz w:val="24"/>
              </w:rPr>
              <w:t>policy</w:t>
            </w:r>
          </w:p>
          <w:p w14:paraId="563BD6D9" w14:textId="77777777" w:rsidR="005B016E" w:rsidRDefault="004F6983">
            <w:pPr>
              <w:pStyle w:val="TableParagraph"/>
              <w:numPr>
                <w:ilvl w:val="0"/>
                <w:numId w:val="7"/>
              </w:numPr>
              <w:tabs>
                <w:tab w:val="left" w:pos="1440"/>
                <w:tab w:val="left" w:pos="1441"/>
              </w:tabs>
              <w:spacing w:line="272" w:lineRule="exact"/>
              <w:rPr>
                <w:rFonts w:ascii="Georgia" w:hAnsi="Georgia"/>
                <w:sz w:val="24"/>
              </w:rPr>
            </w:pPr>
            <w:r>
              <w:rPr>
                <w:rFonts w:ascii="Georgia" w:hAnsi="Georgia"/>
                <w:sz w:val="24"/>
              </w:rPr>
              <w:t>Code</w:t>
            </w:r>
            <w:r>
              <w:rPr>
                <w:rFonts w:ascii="Georgia" w:hAnsi="Georgia"/>
                <w:spacing w:val="-37"/>
                <w:sz w:val="24"/>
              </w:rPr>
              <w:t xml:space="preserve"> </w:t>
            </w:r>
            <w:r>
              <w:rPr>
                <w:rFonts w:ascii="Georgia" w:hAnsi="Georgia"/>
                <w:sz w:val="24"/>
              </w:rPr>
              <w:t>of</w:t>
            </w:r>
            <w:r>
              <w:rPr>
                <w:rFonts w:ascii="Georgia" w:hAnsi="Georgia"/>
                <w:spacing w:val="-37"/>
                <w:sz w:val="24"/>
              </w:rPr>
              <w:t xml:space="preserve"> </w:t>
            </w:r>
            <w:r>
              <w:rPr>
                <w:rFonts w:ascii="Georgia" w:hAnsi="Georgia"/>
                <w:sz w:val="24"/>
              </w:rPr>
              <w:t>conduct.</w:t>
            </w:r>
          </w:p>
        </w:tc>
        <w:tc>
          <w:tcPr>
            <w:tcW w:w="2581" w:type="dxa"/>
          </w:tcPr>
          <w:p w14:paraId="50AE2B0E" w14:textId="77777777" w:rsidR="005B016E" w:rsidRDefault="005B016E">
            <w:pPr>
              <w:pStyle w:val="TableParagraph"/>
            </w:pPr>
          </w:p>
        </w:tc>
        <w:tc>
          <w:tcPr>
            <w:tcW w:w="3323" w:type="dxa"/>
          </w:tcPr>
          <w:p w14:paraId="44B6AB53" w14:textId="77777777" w:rsidR="005B016E" w:rsidRDefault="004F6983">
            <w:pPr>
              <w:pStyle w:val="TableParagraph"/>
              <w:spacing w:line="253" w:lineRule="exact"/>
              <w:ind w:left="3"/>
              <w:rPr>
                <w:i/>
                <w:sz w:val="24"/>
              </w:rPr>
            </w:pPr>
            <w:r>
              <w:rPr>
                <w:i/>
                <w:w w:val="85"/>
                <w:sz w:val="24"/>
              </w:rPr>
              <w:t>Ongoing review</w:t>
            </w:r>
          </w:p>
        </w:tc>
      </w:tr>
      <w:tr w:rsidR="005B016E" w14:paraId="102471F8" w14:textId="77777777">
        <w:trPr>
          <w:trHeight w:val="268"/>
        </w:trPr>
        <w:tc>
          <w:tcPr>
            <w:tcW w:w="13941" w:type="dxa"/>
            <w:gridSpan w:val="5"/>
            <w:shd w:val="clear" w:color="auto" w:fill="E855DE"/>
          </w:tcPr>
          <w:p w14:paraId="1AFA51E5" w14:textId="77777777" w:rsidR="005B016E" w:rsidRDefault="004F6983">
            <w:pPr>
              <w:pStyle w:val="TableParagraph"/>
              <w:spacing w:line="248" w:lineRule="exact"/>
              <w:ind w:left="6"/>
              <w:rPr>
                <w:b/>
                <w:sz w:val="24"/>
              </w:rPr>
            </w:pPr>
            <w:r>
              <w:rPr>
                <w:b/>
                <w:sz w:val="24"/>
              </w:rPr>
              <w:t>GENERAL RISK OF HARM</w:t>
            </w:r>
          </w:p>
        </w:tc>
      </w:tr>
      <w:tr w:rsidR="005B016E" w14:paraId="19E71291" w14:textId="77777777">
        <w:trPr>
          <w:trHeight w:val="264"/>
        </w:trPr>
        <w:tc>
          <w:tcPr>
            <w:tcW w:w="2712" w:type="dxa"/>
            <w:tcBorders>
              <w:bottom w:val="nil"/>
            </w:tcBorders>
          </w:tcPr>
          <w:p w14:paraId="6134FE46" w14:textId="77777777" w:rsidR="005B016E" w:rsidRDefault="004F6983">
            <w:pPr>
              <w:pStyle w:val="TableParagraph"/>
              <w:spacing w:line="245" w:lineRule="exact"/>
              <w:ind w:left="6"/>
              <w:rPr>
                <w:b/>
                <w:sz w:val="24"/>
              </w:rPr>
            </w:pPr>
            <w:r>
              <w:rPr>
                <w:b/>
                <w:sz w:val="24"/>
              </w:rPr>
              <w:t>Harm not being</w:t>
            </w:r>
          </w:p>
        </w:tc>
        <w:tc>
          <w:tcPr>
            <w:tcW w:w="2124" w:type="dxa"/>
            <w:vMerge w:val="restart"/>
          </w:tcPr>
          <w:p w14:paraId="490BB2B3" w14:textId="77777777" w:rsidR="005B016E" w:rsidRDefault="005B016E">
            <w:pPr>
              <w:pStyle w:val="TableParagraph"/>
            </w:pPr>
          </w:p>
        </w:tc>
        <w:tc>
          <w:tcPr>
            <w:tcW w:w="3201" w:type="dxa"/>
            <w:tcBorders>
              <w:bottom w:val="nil"/>
            </w:tcBorders>
          </w:tcPr>
          <w:p w14:paraId="60D34CC0" w14:textId="77777777" w:rsidR="005B016E" w:rsidRDefault="004F6983">
            <w:pPr>
              <w:pStyle w:val="TableParagraph"/>
              <w:numPr>
                <w:ilvl w:val="0"/>
                <w:numId w:val="6"/>
              </w:numPr>
              <w:tabs>
                <w:tab w:val="left" w:pos="1440"/>
                <w:tab w:val="left" w:pos="1441"/>
              </w:tabs>
              <w:spacing w:line="245" w:lineRule="exact"/>
              <w:rPr>
                <w:rFonts w:ascii="Georgia" w:hAnsi="Georgia"/>
                <w:sz w:val="24"/>
              </w:rPr>
            </w:pPr>
            <w:r>
              <w:rPr>
                <w:rFonts w:ascii="Georgia" w:hAnsi="Georgia"/>
                <w:w w:val="95"/>
                <w:sz w:val="24"/>
              </w:rPr>
              <w:t>Safeguarding</w:t>
            </w:r>
          </w:p>
        </w:tc>
        <w:tc>
          <w:tcPr>
            <w:tcW w:w="2581" w:type="dxa"/>
            <w:vMerge w:val="restart"/>
          </w:tcPr>
          <w:p w14:paraId="253445C8" w14:textId="77777777" w:rsidR="005B016E" w:rsidRDefault="005B016E">
            <w:pPr>
              <w:pStyle w:val="TableParagraph"/>
            </w:pPr>
          </w:p>
        </w:tc>
        <w:tc>
          <w:tcPr>
            <w:tcW w:w="3323" w:type="dxa"/>
            <w:tcBorders>
              <w:bottom w:val="nil"/>
            </w:tcBorders>
          </w:tcPr>
          <w:p w14:paraId="6165CFF0" w14:textId="77777777" w:rsidR="005B016E" w:rsidRDefault="004F6983">
            <w:pPr>
              <w:pStyle w:val="TableParagraph"/>
              <w:spacing w:line="245" w:lineRule="exact"/>
              <w:ind w:left="3"/>
              <w:rPr>
                <w:i/>
                <w:sz w:val="24"/>
              </w:rPr>
            </w:pPr>
            <w:r>
              <w:rPr>
                <w:i/>
                <w:w w:val="85"/>
                <w:sz w:val="24"/>
              </w:rPr>
              <w:t>Ongoing review</w:t>
            </w:r>
          </w:p>
        </w:tc>
      </w:tr>
      <w:tr w:rsidR="005B016E" w14:paraId="3D64A03B" w14:textId="77777777">
        <w:trPr>
          <w:trHeight w:val="525"/>
        </w:trPr>
        <w:tc>
          <w:tcPr>
            <w:tcW w:w="2712" w:type="dxa"/>
            <w:tcBorders>
              <w:top w:val="nil"/>
              <w:bottom w:val="nil"/>
            </w:tcBorders>
          </w:tcPr>
          <w:p w14:paraId="50BFF920" w14:textId="77777777" w:rsidR="005B016E" w:rsidRDefault="004F6983">
            <w:pPr>
              <w:pStyle w:val="TableParagraph"/>
              <w:spacing w:line="245" w:lineRule="exact"/>
              <w:ind w:left="6"/>
              <w:rPr>
                <w:b/>
                <w:sz w:val="24"/>
              </w:rPr>
            </w:pPr>
            <w:r>
              <w:rPr>
                <w:b/>
                <w:sz w:val="24"/>
              </w:rPr>
              <w:t>recognised</w:t>
            </w:r>
          </w:p>
        </w:tc>
        <w:tc>
          <w:tcPr>
            <w:tcW w:w="2124" w:type="dxa"/>
            <w:vMerge/>
            <w:tcBorders>
              <w:top w:val="nil"/>
            </w:tcBorders>
          </w:tcPr>
          <w:p w14:paraId="6FC52028" w14:textId="77777777" w:rsidR="005B016E" w:rsidRDefault="005B016E">
            <w:pPr>
              <w:rPr>
                <w:sz w:val="2"/>
                <w:szCs w:val="2"/>
              </w:rPr>
            </w:pPr>
          </w:p>
        </w:tc>
        <w:tc>
          <w:tcPr>
            <w:tcW w:w="3201" w:type="dxa"/>
            <w:tcBorders>
              <w:top w:val="nil"/>
              <w:bottom w:val="nil"/>
            </w:tcBorders>
          </w:tcPr>
          <w:p w14:paraId="786F8F12" w14:textId="77777777" w:rsidR="005B016E" w:rsidRDefault="004F6983">
            <w:pPr>
              <w:pStyle w:val="TableParagraph"/>
              <w:spacing w:line="243" w:lineRule="exact"/>
              <w:ind w:left="826"/>
              <w:rPr>
                <w:rFonts w:ascii="Georgia"/>
                <w:sz w:val="24"/>
              </w:rPr>
            </w:pPr>
            <w:r>
              <w:rPr>
                <w:rFonts w:ascii="Georgia"/>
                <w:sz w:val="24"/>
              </w:rPr>
              <w:t>policy</w:t>
            </w:r>
          </w:p>
          <w:p w14:paraId="6AD09F25" w14:textId="77777777" w:rsidR="005B016E" w:rsidRDefault="004F6983">
            <w:pPr>
              <w:pStyle w:val="TableParagraph"/>
              <w:numPr>
                <w:ilvl w:val="0"/>
                <w:numId w:val="5"/>
              </w:numPr>
              <w:tabs>
                <w:tab w:val="left" w:pos="1440"/>
                <w:tab w:val="left" w:pos="1441"/>
              </w:tabs>
              <w:spacing w:line="262" w:lineRule="exact"/>
              <w:rPr>
                <w:rFonts w:ascii="Georgia" w:hAnsi="Georgia"/>
                <w:sz w:val="24"/>
              </w:rPr>
            </w:pPr>
            <w:r>
              <w:rPr>
                <w:rFonts w:ascii="Georgia" w:hAnsi="Georgia"/>
                <w:w w:val="95"/>
                <w:sz w:val="24"/>
              </w:rPr>
              <w:t>Child</w:t>
            </w:r>
          </w:p>
        </w:tc>
        <w:tc>
          <w:tcPr>
            <w:tcW w:w="2581" w:type="dxa"/>
            <w:vMerge/>
            <w:tcBorders>
              <w:top w:val="nil"/>
            </w:tcBorders>
          </w:tcPr>
          <w:p w14:paraId="60764726" w14:textId="77777777" w:rsidR="005B016E" w:rsidRDefault="005B016E">
            <w:pPr>
              <w:rPr>
                <w:sz w:val="2"/>
                <w:szCs w:val="2"/>
              </w:rPr>
            </w:pPr>
          </w:p>
        </w:tc>
        <w:tc>
          <w:tcPr>
            <w:tcW w:w="3323" w:type="dxa"/>
            <w:tcBorders>
              <w:top w:val="nil"/>
              <w:bottom w:val="nil"/>
            </w:tcBorders>
          </w:tcPr>
          <w:p w14:paraId="34946E9F" w14:textId="77777777" w:rsidR="005B016E" w:rsidRDefault="005B016E">
            <w:pPr>
              <w:pStyle w:val="TableParagraph"/>
            </w:pPr>
          </w:p>
        </w:tc>
      </w:tr>
      <w:tr w:rsidR="005B016E" w14:paraId="03F05B57" w14:textId="77777777">
        <w:trPr>
          <w:trHeight w:val="262"/>
        </w:trPr>
        <w:tc>
          <w:tcPr>
            <w:tcW w:w="2712" w:type="dxa"/>
            <w:tcBorders>
              <w:top w:val="nil"/>
            </w:tcBorders>
          </w:tcPr>
          <w:p w14:paraId="5863C270" w14:textId="77777777" w:rsidR="005B016E" w:rsidRDefault="005B016E">
            <w:pPr>
              <w:pStyle w:val="TableParagraph"/>
              <w:rPr>
                <w:sz w:val="18"/>
              </w:rPr>
            </w:pPr>
          </w:p>
        </w:tc>
        <w:tc>
          <w:tcPr>
            <w:tcW w:w="2124" w:type="dxa"/>
            <w:vMerge/>
            <w:tcBorders>
              <w:top w:val="nil"/>
            </w:tcBorders>
          </w:tcPr>
          <w:p w14:paraId="062715B6" w14:textId="77777777" w:rsidR="005B016E" w:rsidRDefault="005B016E">
            <w:pPr>
              <w:rPr>
                <w:sz w:val="2"/>
                <w:szCs w:val="2"/>
              </w:rPr>
            </w:pPr>
          </w:p>
        </w:tc>
        <w:tc>
          <w:tcPr>
            <w:tcW w:w="3201" w:type="dxa"/>
            <w:tcBorders>
              <w:top w:val="nil"/>
            </w:tcBorders>
          </w:tcPr>
          <w:p w14:paraId="2478A47C" w14:textId="77777777" w:rsidR="005B016E" w:rsidRDefault="004F6983">
            <w:pPr>
              <w:pStyle w:val="TableParagraph"/>
              <w:spacing w:line="242" w:lineRule="exact"/>
              <w:ind w:left="826"/>
              <w:rPr>
                <w:rFonts w:ascii="Georgia"/>
                <w:sz w:val="24"/>
              </w:rPr>
            </w:pPr>
            <w:r>
              <w:rPr>
                <w:rFonts w:ascii="Georgia"/>
                <w:w w:val="95"/>
                <w:sz w:val="24"/>
              </w:rPr>
              <w:t>Safeguarding Training</w:t>
            </w:r>
          </w:p>
        </w:tc>
        <w:tc>
          <w:tcPr>
            <w:tcW w:w="2581" w:type="dxa"/>
            <w:vMerge/>
            <w:tcBorders>
              <w:top w:val="nil"/>
            </w:tcBorders>
          </w:tcPr>
          <w:p w14:paraId="434AF9D2" w14:textId="77777777" w:rsidR="005B016E" w:rsidRDefault="005B016E">
            <w:pPr>
              <w:rPr>
                <w:sz w:val="2"/>
                <w:szCs w:val="2"/>
              </w:rPr>
            </w:pPr>
          </w:p>
        </w:tc>
        <w:tc>
          <w:tcPr>
            <w:tcW w:w="3323" w:type="dxa"/>
            <w:tcBorders>
              <w:top w:val="nil"/>
            </w:tcBorders>
          </w:tcPr>
          <w:p w14:paraId="2E5EBFC9" w14:textId="77777777" w:rsidR="005B016E" w:rsidRDefault="005B016E">
            <w:pPr>
              <w:pStyle w:val="TableParagraph"/>
              <w:rPr>
                <w:sz w:val="18"/>
              </w:rPr>
            </w:pPr>
          </w:p>
        </w:tc>
      </w:tr>
      <w:tr w:rsidR="005B016E" w14:paraId="04A97FA7" w14:textId="77777777">
        <w:trPr>
          <w:trHeight w:val="262"/>
        </w:trPr>
        <w:tc>
          <w:tcPr>
            <w:tcW w:w="2712" w:type="dxa"/>
            <w:tcBorders>
              <w:bottom w:val="nil"/>
            </w:tcBorders>
          </w:tcPr>
          <w:p w14:paraId="36ECB980" w14:textId="77777777" w:rsidR="005B016E" w:rsidRDefault="004F6983">
            <w:pPr>
              <w:pStyle w:val="TableParagraph"/>
              <w:spacing w:line="243" w:lineRule="exact"/>
              <w:ind w:left="6"/>
              <w:rPr>
                <w:b/>
                <w:sz w:val="24"/>
              </w:rPr>
            </w:pPr>
            <w:r>
              <w:rPr>
                <w:b/>
                <w:sz w:val="24"/>
              </w:rPr>
              <w:t>Harm caused by</w:t>
            </w:r>
          </w:p>
        </w:tc>
        <w:tc>
          <w:tcPr>
            <w:tcW w:w="2124" w:type="dxa"/>
            <w:vMerge w:val="restart"/>
          </w:tcPr>
          <w:p w14:paraId="32953360" w14:textId="77777777" w:rsidR="005B016E" w:rsidRDefault="005B016E">
            <w:pPr>
              <w:pStyle w:val="TableParagraph"/>
            </w:pPr>
          </w:p>
        </w:tc>
        <w:tc>
          <w:tcPr>
            <w:tcW w:w="3201" w:type="dxa"/>
            <w:tcBorders>
              <w:bottom w:val="nil"/>
            </w:tcBorders>
          </w:tcPr>
          <w:p w14:paraId="20E0B57B" w14:textId="77777777" w:rsidR="005B016E" w:rsidRDefault="004F6983">
            <w:pPr>
              <w:pStyle w:val="TableParagraph"/>
              <w:numPr>
                <w:ilvl w:val="0"/>
                <w:numId w:val="4"/>
              </w:numPr>
              <w:tabs>
                <w:tab w:val="left" w:pos="1440"/>
                <w:tab w:val="left" w:pos="1441"/>
              </w:tabs>
              <w:spacing w:line="243" w:lineRule="exact"/>
              <w:rPr>
                <w:rFonts w:ascii="Georgia" w:hAnsi="Georgia"/>
                <w:sz w:val="24"/>
              </w:rPr>
            </w:pPr>
            <w:r>
              <w:rPr>
                <w:rFonts w:ascii="Georgia" w:hAnsi="Georgia"/>
                <w:w w:val="95"/>
                <w:sz w:val="24"/>
              </w:rPr>
              <w:t>Safeguarding</w:t>
            </w:r>
          </w:p>
        </w:tc>
        <w:tc>
          <w:tcPr>
            <w:tcW w:w="2581" w:type="dxa"/>
            <w:vMerge w:val="restart"/>
          </w:tcPr>
          <w:p w14:paraId="679EEDB9" w14:textId="77777777" w:rsidR="005B016E" w:rsidRDefault="005B016E">
            <w:pPr>
              <w:pStyle w:val="TableParagraph"/>
            </w:pPr>
          </w:p>
        </w:tc>
        <w:tc>
          <w:tcPr>
            <w:tcW w:w="3323" w:type="dxa"/>
            <w:tcBorders>
              <w:bottom w:val="nil"/>
            </w:tcBorders>
          </w:tcPr>
          <w:p w14:paraId="5712BB55" w14:textId="77777777" w:rsidR="005B016E" w:rsidRDefault="004F6983">
            <w:pPr>
              <w:pStyle w:val="TableParagraph"/>
              <w:spacing w:line="243" w:lineRule="exact"/>
              <w:ind w:left="3"/>
              <w:rPr>
                <w:i/>
                <w:sz w:val="24"/>
              </w:rPr>
            </w:pPr>
            <w:r>
              <w:rPr>
                <w:i/>
                <w:w w:val="85"/>
                <w:sz w:val="24"/>
              </w:rPr>
              <w:t>Ongoing review</w:t>
            </w:r>
          </w:p>
        </w:tc>
      </w:tr>
      <w:tr w:rsidR="005B016E" w14:paraId="040DCAB5" w14:textId="77777777">
        <w:trPr>
          <w:trHeight w:val="255"/>
        </w:trPr>
        <w:tc>
          <w:tcPr>
            <w:tcW w:w="2712" w:type="dxa"/>
            <w:tcBorders>
              <w:top w:val="nil"/>
              <w:bottom w:val="nil"/>
            </w:tcBorders>
          </w:tcPr>
          <w:p w14:paraId="7592DFFD" w14:textId="77777777" w:rsidR="005B016E" w:rsidRDefault="004F6983">
            <w:pPr>
              <w:pStyle w:val="TableParagraph"/>
              <w:spacing w:line="235" w:lineRule="exact"/>
              <w:ind w:left="6"/>
              <w:rPr>
                <w:b/>
                <w:sz w:val="24"/>
              </w:rPr>
            </w:pPr>
            <w:r>
              <w:rPr>
                <w:b/>
                <w:sz w:val="24"/>
              </w:rPr>
              <w:t>child to child</w:t>
            </w:r>
          </w:p>
        </w:tc>
        <w:tc>
          <w:tcPr>
            <w:tcW w:w="2124" w:type="dxa"/>
            <w:vMerge/>
            <w:tcBorders>
              <w:top w:val="nil"/>
            </w:tcBorders>
          </w:tcPr>
          <w:p w14:paraId="1EA7E134" w14:textId="77777777" w:rsidR="005B016E" w:rsidRDefault="005B016E">
            <w:pPr>
              <w:rPr>
                <w:sz w:val="2"/>
                <w:szCs w:val="2"/>
              </w:rPr>
            </w:pPr>
          </w:p>
        </w:tc>
        <w:tc>
          <w:tcPr>
            <w:tcW w:w="3201" w:type="dxa"/>
            <w:tcBorders>
              <w:top w:val="nil"/>
              <w:bottom w:val="nil"/>
            </w:tcBorders>
          </w:tcPr>
          <w:p w14:paraId="297737C6" w14:textId="77777777" w:rsidR="005B016E" w:rsidRDefault="004F6983">
            <w:pPr>
              <w:pStyle w:val="TableParagraph"/>
              <w:spacing w:line="235" w:lineRule="exact"/>
              <w:ind w:left="826"/>
              <w:rPr>
                <w:rFonts w:ascii="Georgia"/>
                <w:sz w:val="24"/>
              </w:rPr>
            </w:pPr>
            <w:r>
              <w:rPr>
                <w:rFonts w:ascii="Georgia"/>
                <w:sz w:val="24"/>
              </w:rPr>
              <w:t>policy</w:t>
            </w:r>
          </w:p>
        </w:tc>
        <w:tc>
          <w:tcPr>
            <w:tcW w:w="2581" w:type="dxa"/>
            <w:vMerge/>
            <w:tcBorders>
              <w:top w:val="nil"/>
            </w:tcBorders>
          </w:tcPr>
          <w:p w14:paraId="5DA35D07" w14:textId="77777777" w:rsidR="005B016E" w:rsidRDefault="005B016E">
            <w:pPr>
              <w:rPr>
                <w:sz w:val="2"/>
                <w:szCs w:val="2"/>
              </w:rPr>
            </w:pPr>
          </w:p>
        </w:tc>
        <w:tc>
          <w:tcPr>
            <w:tcW w:w="3323" w:type="dxa"/>
            <w:tcBorders>
              <w:top w:val="nil"/>
              <w:bottom w:val="nil"/>
            </w:tcBorders>
          </w:tcPr>
          <w:p w14:paraId="5F34B4ED" w14:textId="77777777" w:rsidR="005B016E" w:rsidRDefault="005B016E">
            <w:pPr>
              <w:pStyle w:val="TableParagraph"/>
              <w:rPr>
                <w:sz w:val="18"/>
              </w:rPr>
            </w:pPr>
          </w:p>
        </w:tc>
      </w:tr>
      <w:tr w:rsidR="005B016E" w14:paraId="6F3034A5" w14:textId="77777777">
        <w:trPr>
          <w:trHeight w:val="255"/>
        </w:trPr>
        <w:tc>
          <w:tcPr>
            <w:tcW w:w="2712" w:type="dxa"/>
            <w:tcBorders>
              <w:top w:val="nil"/>
              <w:bottom w:val="nil"/>
            </w:tcBorders>
          </w:tcPr>
          <w:p w14:paraId="202636BB" w14:textId="77777777" w:rsidR="005B016E" w:rsidRDefault="004F6983">
            <w:pPr>
              <w:pStyle w:val="TableParagraph"/>
              <w:spacing w:line="235" w:lineRule="exact"/>
              <w:ind w:left="6"/>
              <w:rPr>
                <w:b/>
                <w:sz w:val="24"/>
              </w:rPr>
            </w:pPr>
            <w:r>
              <w:rPr>
                <w:b/>
                <w:sz w:val="24"/>
              </w:rPr>
              <w:t>coach to child</w:t>
            </w:r>
          </w:p>
        </w:tc>
        <w:tc>
          <w:tcPr>
            <w:tcW w:w="2124" w:type="dxa"/>
            <w:vMerge/>
            <w:tcBorders>
              <w:top w:val="nil"/>
            </w:tcBorders>
          </w:tcPr>
          <w:p w14:paraId="750E6784" w14:textId="77777777" w:rsidR="005B016E" w:rsidRDefault="005B016E">
            <w:pPr>
              <w:rPr>
                <w:sz w:val="2"/>
                <w:szCs w:val="2"/>
              </w:rPr>
            </w:pPr>
          </w:p>
        </w:tc>
        <w:tc>
          <w:tcPr>
            <w:tcW w:w="3201" w:type="dxa"/>
            <w:tcBorders>
              <w:top w:val="nil"/>
              <w:bottom w:val="nil"/>
            </w:tcBorders>
          </w:tcPr>
          <w:p w14:paraId="44A62D03" w14:textId="77777777" w:rsidR="005B016E" w:rsidRDefault="004F6983">
            <w:pPr>
              <w:pStyle w:val="TableParagraph"/>
              <w:numPr>
                <w:ilvl w:val="0"/>
                <w:numId w:val="3"/>
              </w:numPr>
              <w:tabs>
                <w:tab w:val="left" w:pos="1440"/>
                <w:tab w:val="left" w:pos="1441"/>
              </w:tabs>
              <w:spacing w:line="235" w:lineRule="exact"/>
              <w:rPr>
                <w:rFonts w:ascii="Georgia" w:hAnsi="Georgia"/>
                <w:sz w:val="24"/>
              </w:rPr>
            </w:pPr>
            <w:r>
              <w:rPr>
                <w:rFonts w:ascii="Georgia" w:hAnsi="Georgia"/>
                <w:w w:val="95"/>
                <w:sz w:val="24"/>
              </w:rPr>
              <w:t>Child</w:t>
            </w:r>
          </w:p>
        </w:tc>
        <w:tc>
          <w:tcPr>
            <w:tcW w:w="2581" w:type="dxa"/>
            <w:vMerge/>
            <w:tcBorders>
              <w:top w:val="nil"/>
            </w:tcBorders>
          </w:tcPr>
          <w:p w14:paraId="3619A1E2" w14:textId="77777777" w:rsidR="005B016E" w:rsidRDefault="005B016E">
            <w:pPr>
              <w:rPr>
                <w:sz w:val="2"/>
                <w:szCs w:val="2"/>
              </w:rPr>
            </w:pPr>
          </w:p>
        </w:tc>
        <w:tc>
          <w:tcPr>
            <w:tcW w:w="3323" w:type="dxa"/>
            <w:tcBorders>
              <w:top w:val="nil"/>
              <w:bottom w:val="nil"/>
            </w:tcBorders>
          </w:tcPr>
          <w:p w14:paraId="1064341F" w14:textId="77777777" w:rsidR="005B016E" w:rsidRDefault="005B016E">
            <w:pPr>
              <w:pStyle w:val="TableParagraph"/>
              <w:rPr>
                <w:sz w:val="18"/>
              </w:rPr>
            </w:pPr>
          </w:p>
        </w:tc>
      </w:tr>
      <w:tr w:rsidR="005B016E" w14:paraId="65530E1A" w14:textId="77777777">
        <w:trPr>
          <w:trHeight w:val="525"/>
        </w:trPr>
        <w:tc>
          <w:tcPr>
            <w:tcW w:w="2712" w:type="dxa"/>
            <w:tcBorders>
              <w:top w:val="nil"/>
              <w:bottom w:val="nil"/>
            </w:tcBorders>
          </w:tcPr>
          <w:p w14:paraId="27607E4D" w14:textId="77777777" w:rsidR="005B016E" w:rsidRDefault="004F6983">
            <w:pPr>
              <w:pStyle w:val="TableParagraph"/>
              <w:spacing w:line="241" w:lineRule="exact"/>
              <w:ind w:left="6"/>
              <w:rPr>
                <w:b/>
                <w:sz w:val="24"/>
              </w:rPr>
            </w:pPr>
            <w:r>
              <w:rPr>
                <w:b/>
                <w:sz w:val="24"/>
              </w:rPr>
              <w:t>volunteer to child</w:t>
            </w:r>
          </w:p>
          <w:p w14:paraId="3BDA1A3A" w14:textId="77777777" w:rsidR="005B016E" w:rsidRDefault="004F6983">
            <w:pPr>
              <w:pStyle w:val="TableParagraph"/>
              <w:spacing w:line="264" w:lineRule="exact"/>
              <w:ind w:left="6"/>
              <w:rPr>
                <w:b/>
                <w:sz w:val="24"/>
              </w:rPr>
            </w:pPr>
            <w:r>
              <w:rPr>
                <w:b/>
                <w:sz w:val="24"/>
              </w:rPr>
              <w:t>member to child</w:t>
            </w:r>
          </w:p>
        </w:tc>
        <w:tc>
          <w:tcPr>
            <w:tcW w:w="2124" w:type="dxa"/>
            <w:vMerge/>
            <w:tcBorders>
              <w:top w:val="nil"/>
            </w:tcBorders>
          </w:tcPr>
          <w:p w14:paraId="392CFD23" w14:textId="77777777" w:rsidR="005B016E" w:rsidRDefault="005B016E">
            <w:pPr>
              <w:rPr>
                <w:sz w:val="2"/>
                <w:szCs w:val="2"/>
              </w:rPr>
            </w:pPr>
          </w:p>
        </w:tc>
        <w:tc>
          <w:tcPr>
            <w:tcW w:w="3201" w:type="dxa"/>
            <w:tcBorders>
              <w:top w:val="nil"/>
              <w:bottom w:val="nil"/>
            </w:tcBorders>
          </w:tcPr>
          <w:p w14:paraId="0DF7E7EF" w14:textId="77777777" w:rsidR="005B016E" w:rsidRDefault="004F6983">
            <w:pPr>
              <w:pStyle w:val="TableParagraph"/>
              <w:spacing w:line="245" w:lineRule="exact"/>
              <w:ind w:left="826"/>
              <w:rPr>
                <w:rFonts w:ascii="Georgia"/>
                <w:sz w:val="24"/>
              </w:rPr>
            </w:pPr>
            <w:r>
              <w:rPr>
                <w:rFonts w:ascii="Georgia"/>
                <w:w w:val="95"/>
                <w:sz w:val="24"/>
              </w:rPr>
              <w:t>Safeguarding Training</w:t>
            </w:r>
          </w:p>
        </w:tc>
        <w:tc>
          <w:tcPr>
            <w:tcW w:w="2581" w:type="dxa"/>
            <w:vMerge/>
            <w:tcBorders>
              <w:top w:val="nil"/>
            </w:tcBorders>
          </w:tcPr>
          <w:p w14:paraId="7A89627C" w14:textId="77777777" w:rsidR="005B016E" w:rsidRDefault="005B016E">
            <w:pPr>
              <w:rPr>
                <w:sz w:val="2"/>
                <w:szCs w:val="2"/>
              </w:rPr>
            </w:pPr>
          </w:p>
        </w:tc>
        <w:tc>
          <w:tcPr>
            <w:tcW w:w="3323" w:type="dxa"/>
            <w:tcBorders>
              <w:top w:val="nil"/>
              <w:bottom w:val="nil"/>
            </w:tcBorders>
          </w:tcPr>
          <w:p w14:paraId="039424C3" w14:textId="77777777" w:rsidR="005B016E" w:rsidRDefault="005B016E">
            <w:pPr>
              <w:pStyle w:val="TableParagraph"/>
            </w:pPr>
          </w:p>
        </w:tc>
      </w:tr>
      <w:tr w:rsidR="005B016E" w14:paraId="2E2EFC94" w14:textId="77777777">
        <w:trPr>
          <w:trHeight w:val="262"/>
        </w:trPr>
        <w:tc>
          <w:tcPr>
            <w:tcW w:w="2712" w:type="dxa"/>
            <w:tcBorders>
              <w:top w:val="nil"/>
            </w:tcBorders>
          </w:tcPr>
          <w:p w14:paraId="3E50DD4D" w14:textId="77777777" w:rsidR="005B016E" w:rsidRDefault="004F6983">
            <w:pPr>
              <w:pStyle w:val="TableParagraph"/>
              <w:spacing w:line="242" w:lineRule="exact"/>
              <w:ind w:left="6"/>
              <w:rPr>
                <w:b/>
                <w:sz w:val="24"/>
              </w:rPr>
            </w:pPr>
            <w:r>
              <w:rPr>
                <w:b/>
                <w:sz w:val="24"/>
              </w:rPr>
              <w:t>visitor to child</w:t>
            </w:r>
          </w:p>
        </w:tc>
        <w:tc>
          <w:tcPr>
            <w:tcW w:w="2124" w:type="dxa"/>
            <w:vMerge/>
            <w:tcBorders>
              <w:top w:val="nil"/>
            </w:tcBorders>
          </w:tcPr>
          <w:p w14:paraId="3F46B55B" w14:textId="77777777" w:rsidR="005B016E" w:rsidRDefault="005B016E">
            <w:pPr>
              <w:rPr>
                <w:sz w:val="2"/>
                <w:szCs w:val="2"/>
              </w:rPr>
            </w:pPr>
          </w:p>
        </w:tc>
        <w:tc>
          <w:tcPr>
            <w:tcW w:w="3201" w:type="dxa"/>
            <w:tcBorders>
              <w:top w:val="nil"/>
            </w:tcBorders>
          </w:tcPr>
          <w:p w14:paraId="16A82A7E" w14:textId="77777777" w:rsidR="005B016E" w:rsidRDefault="005B016E">
            <w:pPr>
              <w:pStyle w:val="TableParagraph"/>
              <w:rPr>
                <w:sz w:val="18"/>
              </w:rPr>
            </w:pPr>
          </w:p>
        </w:tc>
        <w:tc>
          <w:tcPr>
            <w:tcW w:w="2581" w:type="dxa"/>
            <w:vMerge/>
            <w:tcBorders>
              <w:top w:val="nil"/>
            </w:tcBorders>
          </w:tcPr>
          <w:p w14:paraId="4C72F3B9" w14:textId="77777777" w:rsidR="005B016E" w:rsidRDefault="005B016E">
            <w:pPr>
              <w:rPr>
                <w:sz w:val="2"/>
                <w:szCs w:val="2"/>
              </w:rPr>
            </w:pPr>
          </w:p>
        </w:tc>
        <w:tc>
          <w:tcPr>
            <w:tcW w:w="3323" w:type="dxa"/>
            <w:tcBorders>
              <w:top w:val="nil"/>
            </w:tcBorders>
          </w:tcPr>
          <w:p w14:paraId="70FCD2C6" w14:textId="77777777" w:rsidR="005B016E" w:rsidRDefault="005B016E">
            <w:pPr>
              <w:pStyle w:val="TableParagraph"/>
              <w:rPr>
                <w:sz w:val="18"/>
              </w:rPr>
            </w:pPr>
          </w:p>
        </w:tc>
      </w:tr>
      <w:tr w:rsidR="005B016E" w14:paraId="383629CA" w14:textId="77777777">
        <w:trPr>
          <w:trHeight w:val="539"/>
        </w:trPr>
        <w:tc>
          <w:tcPr>
            <w:tcW w:w="2712" w:type="dxa"/>
          </w:tcPr>
          <w:p w14:paraId="5B9C7CFA" w14:textId="77777777" w:rsidR="005B016E" w:rsidRDefault="004F6983">
            <w:pPr>
              <w:pStyle w:val="TableParagraph"/>
              <w:spacing w:line="250" w:lineRule="exact"/>
              <w:ind w:left="6"/>
              <w:rPr>
                <w:b/>
                <w:sz w:val="24"/>
              </w:rPr>
            </w:pPr>
            <w:r>
              <w:rPr>
                <w:b/>
                <w:sz w:val="24"/>
              </w:rPr>
              <w:t>General behavioural</w:t>
            </w:r>
          </w:p>
          <w:p w14:paraId="1D735A0A" w14:textId="77777777" w:rsidR="005B016E" w:rsidRDefault="004F6983">
            <w:pPr>
              <w:pStyle w:val="TableParagraph"/>
              <w:spacing w:line="270" w:lineRule="exact"/>
              <w:ind w:left="6"/>
              <w:rPr>
                <w:b/>
                <w:sz w:val="24"/>
              </w:rPr>
            </w:pPr>
            <w:r>
              <w:rPr>
                <w:b/>
                <w:w w:val="105"/>
                <w:sz w:val="24"/>
              </w:rPr>
              <w:t>issues</w:t>
            </w:r>
          </w:p>
        </w:tc>
        <w:tc>
          <w:tcPr>
            <w:tcW w:w="2124" w:type="dxa"/>
          </w:tcPr>
          <w:p w14:paraId="6D51F597" w14:textId="77777777" w:rsidR="005B016E" w:rsidRDefault="005B016E">
            <w:pPr>
              <w:pStyle w:val="TableParagraph"/>
            </w:pPr>
          </w:p>
        </w:tc>
        <w:tc>
          <w:tcPr>
            <w:tcW w:w="3201" w:type="dxa"/>
          </w:tcPr>
          <w:p w14:paraId="7C479864" w14:textId="77777777" w:rsidR="005B016E" w:rsidRDefault="004F6983">
            <w:pPr>
              <w:pStyle w:val="TableParagraph"/>
              <w:numPr>
                <w:ilvl w:val="0"/>
                <w:numId w:val="2"/>
              </w:numPr>
              <w:tabs>
                <w:tab w:val="left" w:pos="1440"/>
                <w:tab w:val="left" w:pos="1441"/>
              </w:tabs>
              <w:spacing w:line="254" w:lineRule="exact"/>
              <w:rPr>
                <w:rFonts w:ascii="Georgia" w:hAnsi="Georgia"/>
                <w:sz w:val="24"/>
              </w:rPr>
            </w:pPr>
            <w:r>
              <w:rPr>
                <w:rFonts w:ascii="Georgia" w:hAnsi="Georgia"/>
                <w:sz w:val="24"/>
              </w:rPr>
              <w:t>Code</w:t>
            </w:r>
            <w:r>
              <w:rPr>
                <w:rFonts w:ascii="Georgia" w:hAnsi="Georgia"/>
                <w:spacing w:val="-33"/>
                <w:sz w:val="24"/>
              </w:rPr>
              <w:t xml:space="preserve"> </w:t>
            </w:r>
            <w:r>
              <w:rPr>
                <w:rFonts w:ascii="Georgia" w:hAnsi="Georgia"/>
                <w:sz w:val="24"/>
              </w:rPr>
              <w:t>of</w:t>
            </w:r>
            <w:r>
              <w:rPr>
                <w:rFonts w:ascii="Georgia" w:hAnsi="Georgia"/>
                <w:spacing w:val="-32"/>
                <w:sz w:val="24"/>
              </w:rPr>
              <w:t xml:space="preserve"> </w:t>
            </w:r>
            <w:r>
              <w:rPr>
                <w:rFonts w:ascii="Georgia" w:hAnsi="Georgia"/>
                <w:sz w:val="24"/>
              </w:rPr>
              <w:t>Conduct</w:t>
            </w:r>
          </w:p>
        </w:tc>
        <w:tc>
          <w:tcPr>
            <w:tcW w:w="2581" w:type="dxa"/>
          </w:tcPr>
          <w:p w14:paraId="61AE1BF4" w14:textId="77777777" w:rsidR="005B016E" w:rsidRDefault="005B016E">
            <w:pPr>
              <w:pStyle w:val="TableParagraph"/>
            </w:pPr>
          </w:p>
        </w:tc>
        <w:tc>
          <w:tcPr>
            <w:tcW w:w="3323" w:type="dxa"/>
          </w:tcPr>
          <w:p w14:paraId="6F734192" w14:textId="77777777" w:rsidR="005B016E" w:rsidRDefault="004F6983">
            <w:pPr>
              <w:pStyle w:val="TableParagraph"/>
              <w:spacing w:line="250" w:lineRule="exact"/>
              <w:ind w:left="3"/>
              <w:rPr>
                <w:i/>
                <w:sz w:val="24"/>
              </w:rPr>
            </w:pPr>
            <w:r>
              <w:rPr>
                <w:i/>
                <w:w w:val="80"/>
                <w:sz w:val="24"/>
              </w:rPr>
              <w:t>Take disciplinary action where necessary</w:t>
            </w:r>
          </w:p>
          <w:p w14:paraId="33A76764" w14:textId="77777777" w:rsidR="005B016E" w:rsidRDefault="004F6983">
            <w:pPr>
              <w:pStyle w:val="TableParagraph"/>
              <w:spacing w:line="270" w:lineRule="exact"/>
              <w:ind w:left="3"/>
              <w:rPr>
                <w:i/>
                <w:sz w:val="24"/>
              </w:rPr>
            </w:pPr>
            <w:r>
              <w:rPr>
                <w:i/>
                <w:w w:val="85"/>
                <w:sz w:val="24"/>
              </w:rPr>
              <w:t>Sign code of conduct</w:t>
            </w:r>
          </w:p>
        </w:tc>
      </w:tr>
    </w:tbl>
    <w:p w14:paraId="10EE08A5" w14:textId="77777777" w:rsidR="005B016E" w:rsidRDefault="005B016E">
      <w:pPr>
        <w:spacing w:line="270" w:lineRule="exact"/>
        <w:rPr>
          <w:sz w:val="24"/>
        </w:rPr>
        <w:sectPr w:rsidR="005B016E">
          <w:pgSz w:w="16850" w:h="11900" w:orient="landscape"/>
          <w:pgMar w:top="1660" w:right="1320" w:bottom="860" w:left="1340" w:header="737" w:footer="670" w:gutter="0"/>
          <w:cols w:space="720"/>
        </w:sectPr>
      </w:pPr>
    </w:p>
    <w:p w14:paraId="16CE68C0" w14:textId="77777777" w:rsidR="005B016E" w:rsidRDefault="005B016E">
      <w:pPr>
        <w:pStyle w:val="BodyText"/>
        <w:rPr>
          <w:sz w:val="20"/>
        </w:rPr>
      </w:pPr>
    </w:p>
    <w:p w14:paraId="07955A2E" w14:textId="77777777" w:rsidR="005B016E" w:rsidRDefault="005B016E">
      <w:pPr>
        <w:pStyle w:val="BodyText"/>
        <w:rPr>
          <w:sz w:val="20"/>
        </w:rPr>
      </w:pPr>
    </w:p>
    <w:p w14:paraId="07B154AE" w14:textId="77777777" w:rsidR="005B016E" w:rsidRDefault="005B016E">
      <w:pPr>
        <w:pStyle w:val="BodyText"/>
        <w:spacing w:before="12"/>
        <w:rPr>
          <w:sz w:val="23"/>
        </w:rPr>
      </w:pPr>
    </w:p>
    <w:p w14:paraId="390A5301" w14:textId="77777777" w:rsidR="005B016E" w:rsidRDefault="004F6983">
      <w:pPr>
        <w:pStyle w:val="BodyText"/>
        <w:spacing w:before="56"/>
        <w:ind w:left="100"/>
      </w:pPr>
      <w:r>
        <w:t>Explanation of terms used:</w:t>
      </w:r>
    </w:p>
    <w:p w14:paraId="5C1F2541" w14:textId="77777777" w:rsidR="005B016E" w:rsidRDefault="005B016E">
      <w:pPr>
        <w:pStyle w:val="BodyText"/>
      </w:pPr>
    </w:p>
    <w:p w14:paraId="31E50AED" w14:textId="77777777" w:rsidR="005B016E" w:rsidRDefault="004F6983">
      <w:pPr>
        <w:pStyle w:val="ListParagraph"/>
        <w:numPr>
          <w:ilvl w:val="0"/>
          <w:numId w:val="1"/>
        </w:numPr>
        <w:tabs>
          <w:tab w:val="left" w:pos="820"/>
          <w:tab w:val="left" w:pos="821"/>
        </w:tabs>
        <w:spacing w:before="1"/>
      </w:pPr>
      <w:r>
        <w:rPr>
          <w:b/>
        </w:rPr>
        <w:t xml:space="preserve">Potential risk of harm to children </w:t>
      </w:r>
      <w:r>
        <w:t>– these are identified risks of harm to children whilst accessing activities in the</w:t>
      </w:r>
      <w:r>
        <w:rPr>
          <w:spacing w:val="-34"/>
        </w:rPr>
        <w:t xml:space="preserve"> </w:t>
      </w:r>
      <w:r>
        <w:t>Club/Region/Province/NGB.</w:t>
      </w:r>
    </w:p>
    <w:p w14:paraId="3AE0F78C" w14:textId="77777777" w:rsidR="005B016E" w:rsidRDefault="004F6983">
      <w:pPr>
        <w:pStyle w:val="ListParagraph"/>
        <w:numPr>
          <w:ilvl w:val="0"/>
          <w:numId w:val="1"/>
        </w:numPr>
        <w:tabs>
          <w:tab w:val="left" w:pos="820"/>
          <w:tab w:val="left" w:pos="821"/>
        </w:tabs>
      </w:pPr>
      <w:r>
        <w:rPr>
          <w:b/>
        </w:rPr>
        <w:t xml:space="preserve">Likelihood of harm happening </w:t>
      </w:r>
      <w:r>
        <w:t>– the likelihood of the risk occurring in the club/region/NGB measured by you as Low/Medium or</w:t>
      </w:r>
      <w:r>
        <w:rPr>
          <w:spacing w:val="-22"/>
        </w:rPr>
        <w:t xml:space="preserve"> </w:t>
      </w:r>
      <w:r>
        <w:t>High.</w:t>
      </w:r>
    </w:p>
    <w:p w14:paraId="63857A58" w14:textId="77777777" w:rsidR="005B016E" w:rsidRDefault="004F6983">
      <w:pPr>
        <w:pStyle w:val="ListParagraph"/>
        <w:numPr>
          <w:ilvl w:val="0"/>
          <w:numId w:val="1"/>
        </w:numPr>
        <w:tabs>
          <w:tab w:val="left" w:pos="820"/>
          <w:tab w:val="left" w:pos="821"/>
        </w:tabs>
        <w:spacing w:before="1"/>
      </w:pPr>
      <w:r>
        <w:rPr>
          <w:b/>
        </w:rPr>
        <w:t xml:space="preserve">Required Policy, Guidance and Procedure document </w:t>
      </w:r>
      <w:r>
        <w:t>– indication of the policy required to alleviate the</w:t>
      </w:r>
      <w:r>
        <w:rPr>
          <w:spacing w:val="-18"/>
        </w:rPr>
        <w:t xml:space="preserve"> </w:t>
      </w:r>
      <w:r>
        <w:t>risk.</w:t>
      </w:r>
    </w:p>
    <w:p w14:paraId="12B35C8F" w14:textId="77777777" w:rsidR="005B016E" w:rsidRDefault="004F6983">
      <w:pPr>
        <w:pStyle w:val="ListParagraph"/>
        <w:numPr>
          <w:ilvl w:val="0"/>
          <w:numId w:val="1"/>
        </w:numPr>
        <w:tabs>
          <w:tab w:val="left" w:pos="820"/>
          <w:tab w:val="left" w:pos="821"/>
        </w:tabs>
      </w:pPr>
      <w:r>
        <w:rPr>
          <w:b/>
        </w:rPr>
        <w:t xml:space="preserve">Responsibility </w:t>
      </w:r>
      <w:r>
        <w:t>– provider should indicate where</w:t>
      </w:r>
      <w:r>
        <w:t xml:space="preserve"> the responsibility for alleviating the risk</w:t>
      </w:r>
      <w:r>
        <w:rPr>
          <w:spacing w:val="-15"/>
        </w:rPr>
        <w:t xml:space="preserve"> </w:t>
      </w:r>
      <w:r>
        <w:t>lies.</w:t>
      </w:r>
    </w:p>
    <w:p w14:paraId="05F2A495" w14:textId="77777777" w:rsidR="005B016E" w:rsidRDefault="004F6983">
      <w:pPr>
        <w:pStyle w:val="ListParagraph"/>
        <w:numPr>
          <w:ilvl w:val="0"/>
          <w:numId w:val="1"/>
        </w:numPr>
        <w:tabs>
          <w:tab w:val="left" w:pos="820"/>
          <w:tab w:val="left" w:pos="821"/>
        </w:tabs>
      </w:pPr>
      <w:r>
        <w:rPr>
          <w:b/>
        </w:rPr>
        <w:t xml:space="preserve">Further action… </w:t>
      </w:r>
      <w:r>
        <w:t>- indicates further action that might be necessary to alleviate any risk</w:t>
      </w:r>
      <w:r>
        <w:rPr>
          <w:spacing w:val="-12"/>
        </w:rPr>
        <w:t xml:space="preserve"> </w:t>
      </w:r>
      <w:r>
        <w:t>ongoing.</w:t>
      </w:r>
    </w:p>
    <w:p w14:paraId="48A0984F" w14:textId="77777777" w:rsidR="005B016E" w:rsidRDefault="005B016E">
      <w:pPr>
        <w:pStyle w:val="BodyText"/>
        <w:rPr>
          <w:sz w:val="20"/>
        </w:rPr>
      </w:pPr>
    </w:p>
    <w:p w14:paraId="53FFE0AB" w14:textId="77777777" w:rsidR="005B016E" w:rsidRDefault="005B016E">
      <w:pPr>
        <w:pStyle w:val="BodyText"/>
        <w:spacing w:before="3"/>
        <w:rPr>
          <w:sz w:val="19"/>
        </w:rPr>
      </w:pPr>
    </w:p>
    <w:p w14:paraId="1A5AF563" w14:textId="20BCA20B" w:rsidR="005B016E" w:rsidRDefault="00736504">
      <w:pPr>
        <w:tabs>
          <w:tab w:val="left" w:pos="10430"/>
          <w:tab w:val="left" w:pos="10789"/>
          <w:tab w:val="left" w:pos="11326"/>
        </w:tabs>
        <w:spacing w:before="56"/>
        <w:ind w:left="100"/>
        <w:rPr>
          <w:rFonts w:ascii="Carlito"/>
          <w:b/>
        </w:rPr>
      </w:pPr>
      <w:r>
        <w:rPr>
          <w:noProof/>
        </w:rPr>
        <mc:AlternateContent>
          <mc:Choice Requires="wps">
            <w:drawing>
              <wp:anchor distT="0" distB="0" distL="114300" distR="114300" simplePos="0" relativeHeight="15728640" behindDoc="0" locked="0" layoutInCell="1" allowOverlap="1" wp14:anchorId="5E3527CB" wp14:editId="31979F07">
                <wp:simplePos x="0" y="0"/>
                <wp:positionH relativeFrom="page">
                  <wp:posOffset>7765415</wp:posOffset>
                </wp:positionH>
                <wp:positionV relativeFrom="paragraph">
                  <wp:posOffset>187325</wp:posOffset>
                </wp:positionV>
                <wp:extent cx="27813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 cy="0"/>
                        </a:xfrm>
                        <a:prstGeom prst="line">
                          <a:avLst/>
                        </a:prstGeom>
                        <a:noFill/>
                        <a:ln w="127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C7AFC" id="Line 2"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1.45pt,14.75pt" to="633.3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" strokeweight=".35369mm">
                <w10:wrap anchorx="page"/>
              </v:line>
            </w:pict>
          </mc:Fallback>
        </mc:AlternateContent>
      </w:r>
      <w:r w:rsidR="004F6983">
        <w:rPr>
          <w:rFonts w:ascii="Carlito"/>
        </w:rPr>
        <w:t xml:space="preserve">This Risk Assessment document has been discussed and completed by </w:t>
      </w:r>
      <w:r w:rsidR="004F6983">
        <w:rPr>
          <w:rFonts w:ascii="Carlito"/>
          <w:b/>
          <w:shd w:val="clear" w:color="auto" w:fill="FFFF00"/>
        </w:rPr>
        <w:t>(insert Club/Region/NGB as</w:t>
      </w:r>
      <w:r w:rsidR="004F6983">
        <w:rPr>
          <w:rFonts w:ascii="Carlito"/>
          <w:b/>
          <w:spacing w:val="-33"/>
          <w:shd w:val="clear" w:color="auto" w:fill="FFFF00"/>
        </w:rPr>
        <w:t xml:space="preserve"> </w:t>
      </w:r>
      <w:r w:rsidR="004F6983">
        <w:rPr>
          <w:rFonts w:ascii="Carlito"/>
          <w:b/>
          <w:shd w:val="clear" w:color="auto" w:fill="FFFF00"/>
        </w:rPr>
        <w:t>provider</w:t>
      </w:r>
      <w:r w:rsidR="004F6983">
        <w:rPr>
          <w:rFonts w:ascii="Carlito"/>
          <w:b/>
        </w:rPr>
        <w:t>)</w:t>
      </w:r>
      <w:r w:rsidR="004F6983">
        <w:rPr>
          <w:rFonts w:ascii="Carlito"/>
          <w:b/>
          <w:spacing w:val="-3"/>
        </w:rPr>
        <w:t xml:space="preserve"> </w:t>
      </w:r>
      <w:r w:rsidR="004F6983">
        <w:rPr>
          <w:rFonts w:ascii="Carlito"/>
        </w:rPr>
        <w:t>on</w:t>
      </w:r>
      <w:r w:rsidR="004F6983">
        <w:rPr>
          <w:rFonts w:ascii="Carlito"/>
          <w:u w:val="thick"/>
          <w:shd w:val="clear" w:color="auto" w:fill="FFFF00"/>
        </w:rPr>
        <w:t xml:space="preserve"> </w:t>
      </w:r>
      <w:r w:rsidR="004F6983">
        <w:rPr>
          <w:rFonts w:ascii="Carlito"/>
          <w:u w:val="thick"/>
          <w:shd w:val="clear" w:color="auto" w:fill="FFFF00"/>
        </w:rPr>
        <w:tab/>
      </w:r>
      <w:r w:rsidR="004F6983">
        <w:rPr>
          <w:rFonts w:ascii="Carlito"/>
          <w:b/>
          <w:shd w:val="clear" w:color="auto" w:fill="FFFF00"/>
        </w:rPr>
        <w:t>/</w:t>
      </w:r>
      <w:r w:rsidR="004F6983">
        <w:rPr>
          <w:rFonts w:ascii="Carlito"/>
          <w:b/>
          <w:u w:val="thick"/>
        </w:rPr>
        <w:t xml:space="preserve"> </w:t>
      </w:r>
      <w:r w:rsidR="004F6983">
        <w:rPr>
          <w:rFonts w:ascii="Carlito"/>
          <w:b/>
          <w:u w:val="thick"/>
        </w:rPr>
        <w:tab/>
      </w:r>
      <w:r w:rsidR="004F6983">
        <w:rPr>
          <w:rFonts w:ascii="Carlito"/>
          <w:b/>
          <w:shd w:val="clear" w:color="auto" w:fill="FFFF00"/>
        </w:rPr>
        <w:t>/</w:t>
      </w:r>
      <w:r w:rsidR="004F6983">
        <w:rPr>
          <w:rFonts w:ascii="Carlito"/>
          <w:b/>
          <w:shd w:val="clear" w:color="auto" w:fill="FFFF00"/>
        </w:rPr>
        <w:tab/>
      </w:r>
    </w:p>
    <w:p w14:paraId="2E8494B5" w14:textId="77777777" w:rsidR="005B016E" w:rsidRDefault="005B016E">
      <w:pPr>
        <w:pStyle w:val="BodyText"/>
        <w:spacing w:before="6"/>
        <w:rPr>
          <w:b/>
          <w:sz w:val="17"/>
        </w:rPr>
      </w:pPr>
    </w:p>
    <w:p w14:paraId="2F49B102" w14:textId="77777777" w:rsidR="005B016E" w:rsidRDefault="004F6983">
      <w:pPr>
        <w:pStyle w:val="BodyText"/>
        <w:tabs>
          <w:tab w:val="left" w:pos="7300"/>
        </w:tabs>
        <w:spacing w:before="56"/>
        <w:ind w:left="100"/>
      </w:pPr>
      <w:r>
        <w:t>Signed:</w:t>
      </w:r>
      <w:r>
        <w:tab/>
        <w:t>Signed:</w:t>
      </w:r>
    </w:p>
    <w:p w14:paraId="3918579E" w14:textId="77777777" w:rsidR="005B016E" w:rsidRDefault="005B016E">
      <w:pPr>
        <w:pStyle w:val="BodyText"/>
        <w:spacing w:before="1"/>
      </w:pPr>
    </w:p>
    <w:p w14:paraId="75E62395" w14:textId="77777777" w:rsidR="005B016E" w:rsidRDefault="004F6983">
      <w:pPr>
        <w:pStyle w:val="BodyText"/>
        <w:tabs>
          <w:tab w:val="left" w:pos="7300"/>
        </w:tabs>
        <w:ind w:left="100"/>
      </w:pPr>
      <w:r>
        <w:t>Name:</w:t>
      </w:r>
      <w:r>
        <w:tab/>
        <w:t>Name:</w:t>
      </w:r>
    </w:p>
    <w:p w14:paraId="18F00D82" w14:textId="77777777" w:rsidR="005B016E" w:rsidRDefault="005B016E">
      <w:pPr>
        <w:pStyle w:val="BodyText"/>
        <w:spacing w:before="5"/>
        <w:rPr>
          <w:sz w:val="17"/>
        </w:rPr>
      </w:pPr>
    </w:p>
    <w:p w14:paraId="4C42E9CD" w14:textId="77777777" w:rsidR="005B016E" w:rsidRDefault="004F6983">
      <w:pPr>
        <w:tabs>
          <w:tab w:val="left" w:pos="7300"/>
        </w:tabs>
        <w:spacing w:before="56"/>
        <w:ind w:left="100"/>
        <w:rPr>
          <w:rFonts w:ascii="Carlito" w:hAnsi="Carlito"/>
        </w:rPr>
      </w:pPr>
      <w:r>
        <w:rPr>
          <w:rFonts w:ascii="Carlito" w:hAnsi="Carlito"/>
        </w:rPr>
        <w:t xml:space="preserve">Role: </w:t>
      </w:r>
      <w:r>
        <w:rPr>
          <w:rFonts w:ascii="Carlito" w:hAnsi="Carlito"/>
          <w:b/>
          <w:shd w:val="clear" w:color="auto" w:fill="FFFF00"/>
        </w:rPr>
        <w:t>(insert role</w:t>
      </w:r>
      <w:r>
        <w:rPr>
          <w:rFonts w:ascii="Carlito" w:hAnsi="Carlito"/>
          <w:b/>
          <w:spacing w:val="-3"/>
          <w:shd w:val="clear" w:color="auto" w:fill="FFFF00"/>
        </w:rPr>
        <w:t xml:space="preserve"> </w:t>
      </w:r>
      <w:r>
        <w:rPr>
          <w:rFonts w:ascii="Carlito" w:hAnsi="Carlito"/>
          <w:b/>
          <w:shd w:val="clear" w:color="auto" w:fill="FFFF00"/>
        </w:rPr>
        <w:t>on</w:t>
      </w:r>
      <w:r>
        <w:rPr>
          <w:rFonts w:ascii="Carlito" w:hAnsi="Carlito"/>
          <w:b/>
          <w:spacing w:val="-1"/>
          <w:shd w:val="clear" w:color="auto" w:fill="FFFF00"/>
        </w:rPr>
        <w:t xml:space="preserve"> </w:t>
      </w:r>
      <w:r>
        <w:rPr>
          <w:rFonts w:ascii="Carlito" w:hAnsi="Carlito"/>
          <w:b/>
          <w:shd w:val="clear" w:color="auto" w:fill="FFFF00"/>
        </w:rPr>
        <w:t>Committee)</w:t>
      </w:r>
      <w:r>
        <w:rPr>
          <w:rFonts w:ascii="Carlito" w:hAnsi="Carlito"/>
          <w:b/>
        </w:rPr>
        <w:tab/>
      </w:r>
      <w:r>
        <w:rPr>
          <w:rFonts w:ascii="Carlito" w:hAnsi="Carlito"/>
        </w:rPr>
        <w:t>Role: Club Children’s</w:t>
      </w:r>
      <w:r>
        <w:rPr>
          <w:rFonts w:ascii="Carlito" w:hAnsi="Carlito"/>
          <w:spacing w:val="-4"/>
        </w:rPr>
        <w:t xml:space="preserve"> </w:t>
      </w:r>
      <w:r>
        <w:rPr>
          <w:rFonts w:ascii="Carlito" w:hAnsi="Carlito"/>
        </w:rPr>
        <w:t>Officer</w:t>
      </w:r>
    </w:p>
    <w:p w14:paraId="3E103271" w14:textId="77777777" w:rsidR="005B016E" w:rsidRDefault="005B016E">
      <w:pPr>
        <w:pStyle w:val="BodyText"/>
        <w:spacing w:before="1"/>
      </w:pPr>
    </w:p>
    <w:p w14:paraId="0E6BF225" w14:textId="77777777" w:rsidR="005B016E" w:rsidRDefault="004F6983">
      <w:pPr>
        <w:pStyle w:val="BodyText"/>
        <w:tabs>
          <w:tab w:val="left" w:pos="7300"/>
        </w:tabs>
        <w:ind w:left="100"/>
      </w:pPr>
      <w:r>
        <w:t>Date:</w:t>
      </w:r>
      <w:r>
        <w:tab/>
        <w:t>Date:</w:t>
      </w:r>
    </w:p>
    <w:sectPr w:rsidR="005B016E">
      <w:pgSz w:w="16850" w:h="11900" w:orient="landscape"/>
      <w:pgMar w:top="1620" w:right="1320" w:bottom="860" w:left="1340" w:header="737" w:footer="6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D58C0" w14:textId="77777777" w:rsidR="004F6983" w:rsidRDefault="004F6983">
      <w:r>
        <w:separator/>
      </w:r>
    </w:p>
  </w:endnote>
  <w:endnote w:type="continuationSeparator" w:id="0">
    <w:p w14:paraId="06F7EC0D" w14:textId="77777777" w:rsidR="004F6983" w:rsidRDefault="004F6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rlito"/>
    <w:panose1 w:val="020F0502020204030204"/>
    <w:charset w:val="00"/>
    <w:family w:val="swiss"/>
    <w:pitch w:val="variable"/>
    <w:sig w:usb0="E10002FF" w:usb1="5000ECFF" w:usb2="00000009"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EFA8E" w14:textId="3EF50460" w:rsidR="005B016E" w:rsidRDefault="004F6983">
    <w:pPr>
      <w:pStyle w:val="BodyText"/>
      <w:spacing w:line="14" w:lineRule="auto"/>
      <w:rPr>
        <w:sz w:val="20"/>
      </w:rPr>
    </w:pPr>
    <w:r>
      <w:rPr>
        <w:noProof/>
      </w:rPr>
      <w:drawing>
        <wp:anchor distT="0" distB="0" distL="0" distR="0" simplePos="0" relativeHeight="251657728" behindDoc="1" locked="0" layoutInCell="1" allowOverlap="1" wp14:anchorId="49B877DC" wp14:editId="44DB020C">
          <wp:simplePos x="0" y="0"/>
          <wp:positionH relativeFrom="page">
            <wp:posOffset>5102859</wp:posOffset>
          </wp:positionH>
          <wp:positionV relativeFrom="page">
            <wp:posOffset>6624028</wp:posOffset>
          </wp:positionV>
          <wp:extent cx="790511" cy="441959"/>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 cstate="print"/>
                  <a:stretch>
                    <a:fillRect/>
                  </a:stretch>
                </pic:blipFill>
                <pic:spPr>
                  <a:xfrm>
                    <a:off x="0" y="0"/>
                    <a:ext cx="790511" cy="441959"/>
                  </a:xfrm>
                  <a:prstGeom prst="rect">
                    <a:avLst/>
                  </a:prstGeom>
                </pic:spPr>
              </pic:pic>
            </a:graphicData>
          </a:graphic>
        </wp:anchor>
      </w:drawing>
    </w:r>
    <w:r>
      <w:rPr>
        <w:noProof/>
      </w:rPr>
      <w:drawing>
        <wp:anchor distT="0" distB="0" distL="0" distR="0" simplePos="0" relativeHeight="251658752" behindDoc="1" locked="0" layoutInCell="1" allowOverlap="1" wp14:anchorId="20EA5902" wp14:editId="5965629D">
          <wp:simplePos x="0" y="0"/>
          <wp:positionH relativeFrom="page">
            <wp:posOffset>6312534</wp:posOffset>
          </wp:positionH>
          <wp:positionV relativeFrom="page">
            <wp:posOffset>6622122</wp:posOffset>
          </wp:positionV>
          <wp:extent cx="333184" cy="443865"/>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 cstate="print"/>
                  <a:stretch>
                    <a:fillRect/>
                  </a:stretch>
                </pic:blipFill>
                <pic:spPr>
                  <a:xfrm>
                    <a:off x="0" y="0"/>
                    <a:ext cx="333184" cy="443865"/>
                  </a:xfrm>
                  <a:prstGeom prst="rect">
                    <a:avLst/>
                  </a:prstGeom>
                </pic:spPr>
              </pic:pic>
            </a:graphicData>
          </a:graphic>
        </wp:anchor>
      </w:drawing>
    </w:r>
    <w:r>
      <w:rPr>
        <w:noProof/>
      </w:rPr>
      <w:drawing>
        <wp:anchor distT="0" distB="0" distL="0" distR="0" simplePos="0" relativeHeight="251659776" behindDoc="1" locked="0" layoutInCell="1" allowOverlap="1" wp14:anchorId="2185066A" wp14:editId="0753E122">
          <wp:simplePos x="0" y="0"/>
          <wp:positionH relativeFrom="page">
            <wp:posOffset>5944066</wp:posOffset>
          </wp:positionH>
          <wp:positionV relativeFrom="page">
            <wp:posOffset>6658318</wp:posOffset>
          </wp:positionV>
          <wp:extent cx="354418" cy="405041"/>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3" cstate="print"/>
                  <a:stretch>
                    <a:fillRect/>
                  </a:stretch>
                </pic:blipFill>
                <pic:spPr>
                  <a:xfrm>
                    <a:off x="0" y="0"/>
                    <a:ext cx="354418" cy="405041"/>
                  </a:xfrm>
                  <a:prstGeom prst="rect">
                    <a:avLst/>
                  </a:prstGeom>
                </pic:spPr>
              </pic:pic>
            </a:graphicData>
          </a:graphic>
        </wp:anchor>
      </w:drawing>
    </w:r>
    <w:r w:rsidR="00736504">
      <w:rPr>
        <w:noProof/>
      </w:rPr>
      <mc:AlternateContent>
        <mc:Choice Requires="wps">
          <w:drawing>
            <wp:anchor distT="0" distB="0" distL="114300" distR="114300" simplePos="0" relativeHeight="251660800" behindDoc="1" locked="0" layoutInCell="1" allowOverlap="1" wp14:anchorId="37F099E9" wp14:editId="5DBD3708">
              <wp:simplePos x="0" y="0"/>
              <wp:positionH relativeFrom="page">
                <wp:posOffset>901700</wp:posOffset>
              </wp:positionH>
              <wp:positionV relativeFrom="page">
                <wp:posOffset>6939915</wp:posOffset>
              </wp:positionV>
              <wp:extent cx="2245360"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3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D6134" w14:textId="77777777" w:rsidR="005B016E" w:rsidRDefault="004F6983">
                          <w:pPr>
                            <w:spacing w:line="264" w:lineRule="exact"/>
                            <w:ind w:left="20"/>
                            <w:rPr>
                              <w:rFonts w:ascii="Carlito"/>
                              <w:sz w:val="24"/>
                            </w:rPr>
                          </w:pPr>
                          <w:r>
                            <w:rPr>
                              <w:rFonts w:ascii="Carlito"/>
                              <w:sz w:val="24"/>
                            </w:rPr>
                            <w:t>Hockey Ireland Clubmark Resources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099E9" id="_x0000_t202" coordsize="21600,21600" o:spt="202" path="m,l,21600r21600,l21600,xe">
              <v:stroke joinstyle="miter"/>
              <v:path gradientshapeok="t" o:connecttype="rect"/>
            </v:shapetype>
            <v:shape id="Text Box 1" o:spid="_x0000_s1026" type="#_x0000_t202" style="position:absolute;margin-left:71pt;margin-top:546.45pt;width:176.8pt;height:1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" filled="f" stroked="f">
              <v:textbox inset="0,0,0,0">
                <w:txbxContent>
                  <w:p w14:paraId="244D6134" w14:textId="77777777" w:rsidR="005B016E" w:rsidRDefault="004F6983">
                    <w:pPr>
                      <w:spacing w:line="264" w:lineRule="exact"/>
                      <w:ind w:left="20"/>
                      <w:rPr>
                        <w:rFonts w:ascii="Carlito"/>
                        <w:sz w:val="24"/>
                      </w:rPr>
                    </w:pPr>
                    <w:r>
                      <w:rPr>
                        <w:rFonts w:ascii="Carlito"/>
                        <w:sz w:val="24"/>
                      </w:rPr>
                      <w:t>Hockey Ireland Clubmark Resources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5B33F" w14:textId="77777777" w:rsidR="004F6983" w:rsidRDefault="004F6983">
      <w:r>
        <w:separator/>
      </w:r>
    </w:p>
  </w:footnote>
  <w:footnote w:type="continuationSeparator" w:id="0">
    <w:p w14:paraId="2AF78D01" w14:textId="77777777" w:rsidR="004F6983" w:rsidRDefault="004F6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6DC4A" w14:textId="77777777" w:rsidR="005B016E" w:rsidRDefault="004F6983">
    <w:pPr>
      <w:pStyle w:val="BodyText"/>
      <w:spacing w:line="14" w:lineRule="auto"/>
      <w:rPr>
        <w:sz w:val="20"/>
      </w:rPr>
    </w:pPr>
    <w:r>
      <w:rPr>
        <w:noProof/>
      </w:rPr>
      <w:drawing>
        <wp:anchor distT="0" distB="0" distL="0" distR="0" simplePos="0" relativeHeight="251654656" behindDoc="1" locked="0" layoutInCell="1" allowOverlap="1" wp14:anchorId="13B29870" wp14:editId="458EB4FD">
          <wp:simplePos x="0" y="0"/>
          <wp:positionH relativeFrom="page">
            <wp:posOffset>2837568</wp:posOffset>
          </wp:positionH>
          <wp:positionV relativeFrom="page">
            <wp:posOffset>467961</wp:posOffset>
          </wp:positionV>
          <wp:extent cx="1692514" cy="56521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92514" cy="565217"/>
                  </a:xfrm>
                  <a:prstGeom prst="rect">
                    <a:avLst/>
                  </a:prstGeom>
                </pic:spPr>
              </pic:pic>
            </a:graphicData>
          </a:graphic>
        </wp:anchor>
      </w:drawing>
    </w:r>
    <w:r>
      <w:rPr>
        <w:noProof/>
      </w:rPr>
      <w:drawing>
        <wp:anchor distT="0" distB="0" distL="0" distR="0" simplePos="0" relativeHeight="251655680" behindDoc="1" locked="0" layoutInCell="1" allowOverlap="1" wp14:anchorId="0EC21F83" wp14:editId="483F90A6">
          <wp:simplePos x="0" y="0"/>
          <wp:positionH relativeFrom="page">
            <wp:posOffset>4559048</wp:posOffset>
          </wp:positionH>
          <wp:positionV relativeFrom="page">
            <wp:posOffset>486941</wp:posOffset>
          </wp:positionV>
          <wp:extent cx="1659885" cy="55392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659885" cy="553926"/>
                  </a:xfrm>
                  <a:prstGeom prst="rect">
                    <a:avLst/>
                  </a:prstGeom>
                </pic:spPr>
              </pic:pic>
            </a:graphicData>
          </a:graphic>
        </wp:anchor>
      </w:drawing>
    </w:r>
    <w:r>
      <w:rPr>
        <w:noProof/>
      </w:rPr>
      <w:drawing>
        <wp:anchor distT="0" distB="0" distL="0" distR="0" simplePos="0" relativeHeight="251656704" behindDoc="1" locked="0" layoutInCell="1" allowOverlap="1" wp14:anchorId="499D02A7" wp14:editId="277B8C0C">
          <wp:simplePos x="0" y="0"/>
          <wp:positionH relativeFrom="page">
            <wp:posOffset>6254532</wp:posOffset>
          </wp:positionH>
          <wp:positionV relativeFrom="page">
            <wp:posOffset>506054</wp:posOffset>
          </wp:positionV>
          <wp:extent cx="1599873" cy="532846"/>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1599873" cy="53284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C13"/>
    <w:multiLevelType w:val="hybridMultilevel"/>
    <w:tmpl w:val="E012C904"/>
    <w:lvl w:ilvl="0" w:tplc="4406E754">
      <w:numFmt w:val="bullet"/>
      <w:lvlText w:val=""/>
      <w:lvlJc w:val="left"/>
      <w:pPr>
        <w:ind w:left="1439" w:hanging="615"/>
      </w:pPr>
      <w:rPr>
        <w:rFonts w:ascii="Wingdings" w:eastAsia="Wingdings" w:hAnsi="Wingdings" w:cs="Wingdings" w:hint="default"/>
        <w:w w:val="99"/>
        <w:sz w:val="20"/>
        <w:szCs w:val="20"/>
        <w:lang w:val="en-US" w:eastAsia="en-US" w:bidi="ar-SA"/>
      </w:rPr>
    </w:lvl>
    <w:lvl w:ilvl="1" w:tplc="4504102E">
      <w:numFmt w:val="bullet"/>
      <w:lvlText w:val="•"/>
      <w:lvlJc w:val="left"/>
      <w:pPr>
        <w:ind w:left="1614" w:hanging="615"/>
      </w:pPr>
      <w:rPr>
        <w:rFonts w:hint="default"/>
        <w:lang w:val="en-US" w:eastAsia="en-US" w:bidi="ar-SA"/>
      </w:rPr>
    </w:lvl>
    <w:lvl w:ilvl="2" w:tplc="248C5036">
      <w:numFmt w:val="bullet"/>
      <w:lvlText w:val="•"/>
      <w:lvlJc w:val="left"/>
      <w:pPr>
        <w:ind w:left="1789" w:hanging="615"/>
      </w:pPr>
      <w:rPr>
        <w:rFonts w:hint="default"/>
        <w:lang w:val="en-US" w:eastAsia="en-US" w:bidi="ar-SA"/>
      </w:rPr>
    </w:lvl>
    <w:lvl w:ilvl="3" w:tplc="7AD23BD6">
      <w:numFmt w:val="bullet"/>
      <w:lvlText w:val="•"/>
      <w:lvlJc w:val="left"/>
      <w:pPr>
        <w:ind w:left="1964" w:hanging="615"/>
      </w:pPr>
      <w:rPr>
        <w:rFonts w:hint="default"/>
        <w:lang w:val="en-US" w:eastAsia="en-US" w:bidi="ar-SA"/>
      </w:rPr>
    </w:lvl>
    <w:lvl w:ilvl="4" w:tplc="F59852EC">
      <w:numFmt w:val="bullet"/>
      <w:lvlText w:val="•"/>
      <w:lvlJc w:val="left"/>
      <w:pPr>
        <w:ind w:left="2138" w:hanging="615"/>
      </w:pPr>
      <w:rPr>
        <w:rFonts w:hint="default"/>
        <w:lang w:val="en-US" w:eastAsia="en-US" w:bidi="ar-SA"/>
      </w:rPr>
    </w:lvl>
    <w:lvl w:ilvl="5" w:tplc="B54E2194">
      <w:numFmt w:val="bullet"/>
      <w:lvlText w:val="•"/>
      <w:lvlJc w:val="left"/>
      <w:pPr>
        <w:ind w:left="2313" w:hanging="615"/>
      </w:pPr>
      <w:rPr>
        <w:rFonts w:hint="default"/>
        <w:lang w:val="en-US" w:eastAsia="en-US" w:bidi="ar-SA"/>
      </w:rPr>
    </w:lvl>
    <w:lvl w:ilvl="6" w:tplc="A3BCD4AE">
      <w:numFmt w:val="bullet"/>
      <w:lvlText w:val="•"/>
      <w:lvlJc w:val="left"/>
      <w:pPr>
        <w:ind w:left="2488" w:hanging="615"/>
      </w:pPr>
      <w:rPr>
        <w:rFonts w:hint="default"/>
        <w:lang w:val="en-US" w:eastAsia="en-US" w:bidi="ar-SA"/>
      </w:rPr>
    </w:lvl>
    <w:lvl w:ilvl="7" w:tplc="BF42BC24">
      <w:numFmt w:val="bullet"/>
      <w:lvlText w:val="•"/>
      <w:lvlJc w:val="left"/>
      <w:pPr>
        <w:ind w:left="2662" w:hanging="615"/>
      </w:pPr>
      <w:rPr>
        <w:rFonts w:hint="default"/>
        <w:lang w:val="en-US" w:eastAsia="en-US" w:bidi="ar-SA"/>
      </w:rPr>
    </w:lvl>
    <w:lvl w:ilvl="8" w:tplc="4B1A815A">
      <w:numFmt w:val="bullet"/>
      <w:lvlText w:val="•"/>
      <w:lvlJc w:val="left"/>
      <w:pPr>
        <w:ind w:left="2837" w:hanging="615"/>
      </w:pPr>
      <w:rPr>
        <w:rFonts w:hint="default"/>
        <w:lang w:val="en-US" w:eastAsia="en-US" w:bidi="ar-SA"/>
      </w:rPr>
    </w:lvl>
  </w:abstractNum>
  <w:abstractNum w:abstractNumId="1" w15:restartNumberingAfterBreak="0">
    <w:nsid w:val="013D27E7"/>
    <w:multiLevelType w:val="hybridMultilevel"/>
    <w:tmpl w:val="EFCE5FC4"/>
    <w:lvl w:ilvl="0" w:tplc="4508CEA8">
      <w:numFmt w:val="bullet"/>
      <w:lvlText w:val=""/>
      <w:lvlJc w:val="left"/>
      <w:pPr>
        <w:ind w:left="1438" w:hanging="615"/>
      </w:pPr>
      <w:rPr>
        <w:rFonts w:ascii="Wingdings" w:eastAsia="Wingdings" w:hAnsi="Wingdings" w:cs="Wingdings" w:hint="default"/>
        <w:w w:val="99"/>
        <w:sz w:val="20"/>
        <w:szCs w:val="20"/>
        <w:lang w:val="en-US" w:eastAsia="en-US" w:bidi="ar-SA"/>
      </w:rPr>
    </w:lvl>
    <w:lvl w:ilvl="1" w:tplc="7D0E08CA">
      <w:numFmt w:val="bullet"/>
      <w:lvlText w:val="•"/>
      <w:lvlJc w:val="left"/>
      <w:pPr>
        <w:ind w:left="1614" w:hanging="615"/>
      </w:pPr>
      <w:rPr>
        <w:rFonts w:hint="default"/>
        <w:lang w:val="en-US" w:eastAsia="en-US" w:bidi="ar-SA"/>
      </w:rPr>
    </w:lvl>
    <w:lvl w:ilvl="2" w:tplc="76620E0A">
      <w:numFmt w:val="bullet"/>
      <w:lvlText w:val="•"/>
      <w:lvlJc w:val="left"/>
      <w:pPr>
        <w:ind w:left="1789" w:hanging="615"/>
      </w:pPr>
      <w:rPr>
        <w:rFonts w:hint="default"/>
        <w:lang w:val="en-US" w:eastAsia="en-US" w:bidi="ar-SA"/>
      </w:rPr>
    </w:lvl>
    <w:lvl w:ilvl="3" w:tplc="05E2EBAA">
      <w:numFmt w:val="bullet"/>
      <w:lvlText w:val="•"/>
      <w:lvlJc w:val="left"/>
      <w:pPr>
        <w:ind w:left="1964" w:hanging="615"/>
      </w:pPr>
      <w:rPr>
        <w:rFonts w:hint="default"/>
        <w:lang w:val="en-US" w:eastAsia="en-US" w:bidi="ar-SA"/>
      </w:rPr>
    </w:lvl>
    <w:lvl w:ilvl="4" w:tplc="8C3C4AEA">
      <w:numFmt w:val="bullet"/>
      <w:lvlText w:val="•"/>
      <w:lvlJc w:val="left"/>
      <w:pPr>
        <w:ind w:left="2139" w:hanging="615"/>
      </w:pPr>
      <w:rPr>
        <w:rFonts w:hint="default"/>
        <w:lang w:val="en-US" w:eastAsia="en-US" w:bidi="ar-SA"/>
      </w:rPr>
    </w:lvl>
    <w:lvl w:ilvl="5" w:tplc="7DAA7BFA">
      <w:numFmt w:val="bullet"/>
      <w:lvlText w:val="•"/>
      <w:lvlJc w:val="left"/>
      <w:pPr>
        <w:ind w:left="2314" w:hanging="615"/>
      </w:pPr>
      <w:rPr>
        <w:rFonts w:hint="default"/>
        <w:lang w:val="en-US" w:eastAsia="en-US" w:bidi="ar-SA"/>
      </w:rPr>
    </w:lvl>
    <w:lvl w:ilvl="6" w:tplc="C07A9680">
      <w:numFmt w:val="bullet"/>
      <w:lvlText w:val="•"/>
      <w:lvlJc w:val="left"/>
      <w:pPr>
        <w:ind w:left="2488" w:hanging="615"/>
      </w:pPr>
      <w:rPr>
        <w:rFonts w:hint="default"/>
        <w:lang w:val="en-US" w:eastAsia="en-US" w:bidi="ar-SA"/>
      </w:rPr>
    </w:lvl>
    <w:lvl w:ilvl="7" w:tplc="536EFBD8">
      <w:numFmt w:val="bullet"/>
      <w:lvlText w:val="•"/>
      <w:lvlJc w:val="left"/>
      <w:pPr>
        <w:ind w:left="2663" w:hanging="615"/>
      </w:pPr>
      <w:rPr>
        <w:rFonts w:hint="default"/>
        <w:lang w:val="en-US" w:eastAsia="en-US" w:bidi="ar-SA"/>
      </w:rPr>
    </w:lvl>
    <w:lvl w:ilvl="8" w:tplc="53DE008A">
      <w:numFmt w:val="bullet"/>
      <w:lvlText w:val="•"/>
      <w:lvlJc w:val="left"/>
      <w:pPr>
        <w:ind w:left="2838" w:hanging="615"/>
      </w:pPr>
      <w:rPr>
        <w:rFonts w:hint="default"/>
        <w:lang w:val="en-US" w:eastAsia="en-US" w:bidi="ar-SA"/>
      </w:rPr>
    </w:lvl>
  </w:abstractNum>
  <w:abstractNum w:abstractNumId="2" w15:restartNumberingAfterBreak="0">
    <w:nsid w:val="035E6F5F"/>
    <w:multiLevelType w:val="hybridMultilevel"/>
    <w:tmpl w:val="C826EF5A"/>
    <w:lvl w:ilvl="0" w:tplc="0CFEA908">
      <w:numFmt w:val="bullet"/>
      <w:lvlText w:val=""/>
      <w:lvlJc w:val="left"/>
      <w:pPr>
        <w:ind w:left="825" w:hanging="615"/>
      </w:pPr>
      <w:rPr>
        <w:rFonts w:ascii="Wingdings" w:eastAsia="Wingdings" w:hAnsi="Wingdings" w:cs="Wingdings" w:hint="default"/>
        <w:w w:val="99"/>
        <w:sz w:val="20"/>
        <w:szCs w:val="20"/>
        <w:lang w:val="en-US" w:eastAsia="en-US" w:bidi="ar-SA"/>
      </w:rPr>
    </w:lvl>
    <w:lvl w:ilvl="1" w:tplc="06C28CB0">
      <w:numFmt w:val="bullet"/>
      <w:lvlText w:val="•"/>
      <w:lvlJc w:val="left"/>
      <w:pPr>
        <w:ind w:left="1056" w:hanging="615"/>
      </w:pPr>
      <w:rPr>
        <w:rFonts w:hint="default"/>
        <w:lang w:val="en-US" w:eastAsia="en-US" w:bidi="ar-SA"/>
      </w:rPr>
    </w:lvl>
    <w:lvl w:ilvl="2" w:tplc="A0DEFA12">
      <w:numFmt w:val="bullet"/>
      <w:lvlText w:val="•"/>
      <w:lvlJc w:val="left"/>
      <w:pPr>
        <w:ind w:left="1293" w:hanging="615"/>
      </w:pPr>
      <w:rPr>
        <w:rFonts w:hint="default"/>
        <w:lang w:val="en-US" w:eastAsia="en-US" w:bidi="ar-SA"/>
      </w:rPr>
    </w:lvl>
    <w:lvl w:ilvl="3" w:tplc="3F2CEB96">
      <w:numFmt w:val="bullet"/>
      <w:lvlText w:val="•"/>
      <w:lvlJc w:val="left"/>
      <w:pPr>
        <w:ind w:left="1530" w:hanging="615"/>
      </w:pPr>
      <w:rPr>
        <w:rFonts w:hint="default"/>
        <w:lang w:val="en-US" w:eastAsia="en-US" w:bidi="ar-SA"/>
      </w:rPr>
    </w:lvl>
    <w:lvl w:ilvl="4" w:tplc="66E266F6">
      <w:numFmt w:val="bullet"/>
      <w:lvlText w:val="•"/>
      <w:lvlJc w:val="left"/>
      <w:pPr>
        <w:ind w:left="1766" w:hanging="615"/>
      </w:pPr>
      <w:rPr>
        <w:rFonts w:hint="default"/>
        <w:lang w:val="en-US" w:eastAsia="en-US" w:bidi="ar-SA"/>
      </w:rPr>
    </w:lvl>
    <w:lvl w:ilvl="5" w:tplc="53069102">
      <w:numFmt w:val="bullet"/>
      <w:lvlText w:val="•"/>
      <w:lvlJc w:val="left"/>
      <w:pPr>
        <w:ind w:left="2003" w:hanging="615"/>
      </w:pPr>
      <w:rPr>
        <w:rFonts w:hint="default"/>
        <w:lang w:val="en-US" w:eastAsia="en-US" w:bidi="ar-SA"/>
      </w:rPr>
    </w:lvl>
    <w:lvl w:ilvl="6" w:tplc="A2FAC7C0">
      <w:numFmt w:val="bullet"/>
      <w:lvlText w:val="•"/>
      <w:lvlJc w:val="left"/>
      <w:pPr>
        <w:ind w:left="2240" w:hanging="615"/>
      </w:pPr>
      <w:rPr>
        <w:rFonts w:hint="default"/>
        <w:lang w:val="en-US" w:eastAsia="en-US" w:bidi="ar-SA"/>
      </w:rPr>
    </w:lvl>
    <w:lvl w:ilvl="7" w:tplc="9A0C3BF8">
      <w:numFmt w:val="bullet"/>
      <w:lvlText w:val="•"/>
      <w:lvlJc w:val="left"/>
      <w:pPr>
        <w:ind w:left="2476" w:hanging="615"/>
      </w:pPr>
      <w:rPr>
        <w:rFonts w:hint="default"/>
        <w:lang w:val="en-US" w:eastAsia="en-US" w:bidi="ar-SA"/>
      </w:rPr>
    </w:lvl>
    <w:lvl w:ilvl="8" w:tplc="1C4C1994">
      <w:numFmt w:val="bullet"/>
      <w:lvlText w:val="•"/>
      <w:lvlJc w:val="left"/>
      <w:pPr>
        <w:ind w:left="2713" w:hanging="615"/>
      </w:pPr>
      <w:rPr>
        <w:rFonts w:hint="default"/>
        <w:lang w:val="en-US" w:eastAsia="en-US" w:bidi="ar-SA"/>
      </w:rPr>
    </w:lvl>
  </w:abstractNum>
  <w:abstractNum w:abstractNumId="3" w15:restartNumberingAfterBreak="0">
    <w:nsid w:val="0C1836BF"/>
    <w:multiLevelType w:val="hybridMultilevel"/>
    <w:tmpl w:val="1212BB24"/>
    <w:lvl w:ilvl="0" w:tplc="D6D4FE50">
      <w:numFmt w:val="bullet"/>
      <w:lvlText w:val=""/>
      <w:lvlJc w:val="left"/>
      <w:pPr>
        <w:ind w:left="825" w:hanging="615"/>
      </w:pPr>
      <w:rPr>
        <w:rFonts w:ascii="Wingdings" w:eastAsia="Wingdings" w:hAnsi="Wingdings" w:cs="Wingdings" w:hint="default"/>
        <w:w w:val="99"/>
        <w:sz w:val="20"/>
        <w:szCs w:val="20"/>
        <w:lang w:val="en-US" w:eastAsia="en-US" w:bidi="ar-SA"/>
      </w:rPr>
    </w:lvl>
    <w:lvl w:ilvl="1" w:tplc="D48A54F2">
      <w:numFmt w:val="bullet"/>
      <w:lvlText w:val="•"/>
      <w:lvlJc w:val="left"/>
      <w:pPr>
        <w:ind w:left="1056" w:hanging="615"/>
      </w:pPr>
      <w:rPr>
        <w:rFonts w:hint="default"/>
        <w:lang w:val="en-US" w:eastAsia="en-US" w:bidi="ar-SA"/>
      </w:rPr>
    </w:lvl>
    <w:lvl w:ilvl="2" w:tplc="1EBA2DB4">
      <w:numFmt w:val="bullet"/>
      <w:lvlText w:val="•"/>
      <w:lvlJc w:val="left"/>
      <w:pPr>
        <w:ind w:left="1293" w:hanging="615"/>
      </w:pPr>
      <w:rPr>
        <w:rFonts w:hint="default"/>
        <w:lang w:val="en-US" w:eastAsia="en-US" w:bidi="ar-SA"/>
      </w:rPr>
    </w:lvl>
    <w:lvl w:ilvl="3" w:tplc="A4DE7E06">
      <w:numFmt w:val="bullet"/>
      <w:lvlText w:val="•"/>
      <w:lvlJc w:val="left"/>
      <w:pPr>
        <w:ind w:left="1530" w:hanging="615"/>
      </w:pPr>
      <w:rPr>
        <w:rFonts w:hint="default"/>
        <w:lang w:val="en-US" w:eastAsia="en-US" w:bidi="ar-SA"/>
      </w:rPr>
    </w:lvl>
    <w:lvl w:ilvl="4" w:tplc="15A8329C">
      <w:numFmt w:val="bullet"/>
      <w:lvlText w:val="•"/>
      <w:lvlJc w:val="left"/>
      <w:pPr>
        <w:ind w:left="1766" w:hanging="615"/>
      </w:pPr>
      <w:rPr>
        <w:rFonts w:hint="default"/>
        <w:lang w:val="en-US" w:eastAsia="en-US" w:bidi="ar-SA"/>
      </w:rPr>
    </w:lvl>
    <w:lvl w:ilvl="5" w:tplc="EABEFBBA">
      <w:numFmt w:val="bullet"/>
      <w:lvlText w:val="•"/>
      <w:lvlJc w:val="left"/>
      <w:pPr>
        <w:ind w:left="2003" w:hanging="615"/>
      </w:pPr>
      <w:rPr>
        <w:rFonts w:hint="default"/>
        <w:lang w:val="en-US" w:eastAsia="en-US" w:bidi="ar-SA"/>
      </w:rPr>
    </w:lvl>
    <w:lvl w:ilvl="6" w:tplc="CBE6BC94">
      <w:numFmt w:val="bullet"/>
      <w:lvlText w:val="•"/>
      <w:lvlJc w:val="left"/>
      <w:pPr>
        <w:ind w:left="2240" w:hanging="615"/>
      </w:pPr>
      <w:rPr>
        <w:rFonts w:hint="default"/>
        <w:lang w:val="en-US" w:eastAsia="en-US" w:bidi="ar-SA"/>
      </w:rPr>
    </w:lvl>
    <w:lvl w:ilvl="7" w:tplc="015C9D8A">
      <w:numFmt w:val="bullet"/>
      <w:lvlText w:val="•"/>
      <w:lvlJc w:val="left"/>
      <w:pPr>
        <w:ind w:left="2476" w:hanging="615"/>
      </w:pPr>
      <w:rPr>
        <w:rFonts w:hint="default"/>
        <w:lang w:val="en-US" w:eastAsia="en-US" w:bidi="ar-SA"/>
      </w:rPr>
    </w:lvl>
    <w:lvl w:ilvl="8" w:tplc="33AA870E">
      <w:numFmt w:val="bullet"/>
      <w:lvlText w:val="•"/>
      <w:lvlJc w:val="left"/>
      <w:pPr>
        <w:ind w:left="2713" w:hanging="615"/>
      </w:pPr>
      <w:rPr>
        <w:rFonts w:hint="default"/>
        <w:lang w:val="en-US" w:eastAsia="en-US" w:bidi="ar-SA"/>
      </w:rPr>
    </w:lvl>
  </w:abstractNum>
  <w:abstractNum w:abstractNumId="4" w15:restartNumberingAfterBreak="0">
    <w:nsid w:val="0C1E1323"/>
    <w:multiLevelType w:val="hybridMultilevel"/>
    <w:tmpl w:val="98A6B47E"/>
    <w:lvl w:ilvl="0" w:tplc="CFF6CDE6">
      <w:numFmt w:val="bullet"/>
      <w:lvlText w:val=""/>
      <w:lvlJc w:val="left"/>
      <w:pPr>
        <w:ind w:left="1440" w:hanging="615"/>
      </w:pPr>
      <w:rPr>
        <w:rFonts w:ascii="Wingdings" w:eastAsia="Wingdings" w:hAnsi="Wingdings" w:cs="Wingdings" w:hint="default"/>
        <w:w w:val="99"/>
        <w:sz w:val="20"/>
        <w:szCs w:val="20"/>
        <w:lang w:val="en-US" w:eastAsia="en-US" w:bidi="ar-SA"/>
      </w:rPr>
    </w:lvl>
    <w:lvl w:ilvl="1" w:tplc="9440FC42">
      <w:numFmt w:val="bullet"/>
      <w:lvlText w:val="•"/>
      <w:lvlJc w:val="left"/>
      <w:pPr>
        <w:ind w:left="1614" w:hanging="615"/>
      </w:pPr>
      <w:rPr>
        <w:rFonts w:hint="default"/>
        <w:lang w:val="en-US" w:eastAsia="en-US" w:bidi="ar-SA"/>
      </w:rPr>
    </w:lvl>
    <w:lvl w:ilvl="2" w:tplc="14FA2866">
      <w:numFmt w:val="bullet"/>
      <w:lvlText w:val="•"/>
      <w:lvlJc w:val="left"/>
      <w:pPr>
        <w:ind w:left="1789" w:hanging="615"/>
      </w:pPr>
      <w:rPr>
        <w:rFonts w:hint="default"/>
        <w:lang w:val="en-US" w:eastAsia="en-US" w:bidi="ar-SA"/>
      </w:rPr>
    </w:lvl>
    <w:lvl w:ilvl="3" w:tplc="5C6E766C">
      <w:numFmt w:val="bullet"/>
      <w:lvlText w:val="•"/>
      <w:lvlJc w:val="left"/>
      <w:pPr>
        <w:ind w:left="1963" w:hanging="615"/>
      </w:pPr>
      <w:rPr>
        <w:rFonts w:hint="default"/>
        <w:lang w:val="en-US" w:eastAsia="en-US" w:bidi="ar-SA"/>
      </w:rPr>
    </w:lvl>
    <w:lvl w:ilvl="4" w:tplc="7DBC082A">
      <w:numFmt w:val="bullet"/>
      <w:lvlText w:val="•"/>
      <w:lvlJc w:val="left"/>
      <w:pPr>
        <w:ind w:left="2138" w:hanging="615"/>
      </w:pPr>
      <w:rPr>
        <w:rFonts w:hint="default"/>
        <w:lang w:val="en-US" w:eastAsia="en-US" w:bidi="ar-SA"/>
      </w:rPr>
    </w:lvl>
    <w:lvl w:ilvl="5" w:tplc="94004F68">
      <w:numFmt w:val="bullet"/>
      <w:lvlText w:val="•"/>
      <w:lvlJc w:val="left"/>
      <w:pPr>
        <w:ind w:left="2313" w:hanging="615"/>
      </w:pPr>
      <w:rPr>
        <w:rFonts w:hint="default"/>
        <w:lang w:val="en-US" w:eastAsia="en-US" w:bidi="ar-SA"/>
      </w:rPr>
    </w:lvl>
    <w:lvl w:ilvl="6" w:tplc="D2385ED2">
      <w:numFmt w:val="bullet"/>
      <w:lvlText w:val="•"/>
      <w:lvlJc w:val="left"/>
      <w:pPr>
        <w:ind w:left="2487" w:hanging="615"/>
      </w:pPr>
      <w:rPr>
        <w:rFonts w:hint="default"/>
        <w:lang w:val="en-US" w:eastAsia="en-US" w:bidi="ar-SA"/>
      </w:rPr>
    </w:lvl>
    <w:lvl w:ilvl="7" w:tplc="379269AE">
      <w:numFmt w:val="bullet"/>
      <w:lvlText w:val="•"/>
      <w:lvlJc w:val="left"/>
      <w:pPr>
        <w:ind w:left="2662" w:hanging="615"/>
      </w:pPr>
      <w:rPr>
        <w:rFonts w:hint="default"/>
        <w:lang w:val="en-US" w:eastAsia="en-US" w:bidi="ar-SA"/>
      </w:rPr>
    </w:lvl>
    <w:lvl w:ilvl="8" w:tplc="95489128">
      <w:numFmt w:val="bullet"/>
      <w:lvlText w:val="•"/>
      <w:lvlJc w:val="left"/>
      <w:pPr>
        <w:ind w:left="2836" w:hanging="615"/>
      </w:pPr>
      <w:rPr>
        <w:rFonts w:hint="default"/>
        <w:lang w:val="en-US" w:eastAsia="en-US" w:bidi="ar-SA"/>
      </w:rPr>
    </w:lvl>
  </w:abstractNum>
  <w:abstractNum w:abstractNumId="5" w15:restartNumberingAfterBreak="0">
    <w:nsid w:val="106C261B"/>
    <w:multiLevelType w:val="hybridMultilevel"/>
    <w:tmpl w:val="29949A86"/>
    <w:lvl w:ilvl="0" w:tplc="7F287F44">
      <w:numFmt w:val="bullet"/>
      <w:lvlText w:val=""/>
      <w:lvlJc w:val="left"/>
      <w:pPr>
        <w:ind w:left="1438" w:hanging="615"/>
      </w:pPr>
      <w:rPr>
        <w:rFonts w:ascii="Wingdings" w:eastAsia="Wingdings" w:hAnsi="Wingdings" w:cs="Wingdings" w:hint="default"/>
        <w:w w:val="99"/>
        <w:sz w:val="20"/>
        <w:szCs w:val="20"/>
        <w:lang w:val="en-US" w:eastAsia="en-US" w:bidi="ar-SA"/>
      </w:rPr>
    </w:lvl>
    <w:lvl w:ilvl="1" w:tplc="C6682EE6">
      <w:numFmt w:val="bullet"/>
      <w:lvlText w:val="•"/>
      <w:lvlJc w:val="left"/>
      <w:pPr>
        <w:ind w:left="1614" w:hanging="615"/>
      </w:pPr>
      <w:rPr>
        <w:rFonts w:hint="default"/>
        <w:lang w:val="en-US" w:eastAsia="en-US" w:bidi="ar-SA"/>
      </w:rPr>
    </w:lvl>
    <w:lvl w:ilvl="2" w:tplc="7B6C6A48">
      <w:numFmt w:val="bullet"/>
      <w:lvlText w:val="•"/>
      <w:lvlJc w:val="left"/>
      <w:pPr>
        <w:ind w:left="1789" w:hanging="615"/>
      </w:pPr>
      <w:rPr>
        <w:rFonts w:hint="default"/>
        <w:lang w:val="en-US" w:eastAsia="en-US" w:bidi="ar-SA"/>
      </w:rPr>
    </w:lvl>
    <w:lvl w:ilvl="3" w:tplc="C1AC7A62">
      <w:numFmt w:val="bullet"/>
      <w:lvlText w:val="•"/>
      <w:lvlJc w:val="left"/>
      <w:pPr>
        <w:ind w:left="1964" w:hanging="615"/>
      </w:pPr>
      <w:rPr>
        <w:rFonts w:hint="default"/>
        <w:lang w:val="en-US" w:eastAsia="en-US" w:bidi="ar-SA"/>
      </w:rPr>
    </w:lvl>
    <w:lvl w:ilvl="4" w:tplc="7D3AC0B2">
      <w:numFmt w:val="bullet"/>
      <w:lvlText w:val="•"/>
      <w:lvlJc w:val="left"/>
      <w:pPr>
        <w:ind w:left="2139" w:hanging="615"/>
      </w:pPr>
      <w:rPr>
        <w:rFonts w:hint="default"/>
        <w:lang w:val="en-US" w:eastAsia="en-US" w:bidi="ar-SA"/>
      </w:rPr>
    </w:lvl>
    <w:lvl w:ilvl="5" w:tplc="1B889744">
      <w:numFmt w:val="bullet"/>
      <w:lvlText w:val="•"/>
      <w:lvlJc w:val="left"/>
      <w:pPr>
        <w:ind w:left="2314" w:hanging="615"/>
      </w:pPr>
      <w:rPr>
        <w:rFonts w:hint="default"/>
        <w:lang w:val="en-US" w:eastAsia="en-US" w:bidi="ar-SA"/>
      </w:rPr>
    </w:lvl>
    <w:lvl w:ilvl="6" w:tplc="8B189CA2">
      <w:numFmt w:val="bullet"/>
      <w:lvlText w:val="•"/>
      <w:lvlJc w:val="left"/>
      <w:pPr>
        <w:ind w:left="2488" w:hanging="615"/>
      </w:pPr>
      <w:rPr>
        <w:rFonts w:hint="default"/>
        <w:lang w:val="en-US" w:eastAsia="en-US" w:bidi="ar-SA"/>
      </w:rPr>
    </w:lvl>
    <w:lvl w:ilvl="7" w:tplc="6E368DAC">
      <w:numFmt w:val="bullet"/>
      <w:lvlText w:val="•"/>
      <w:lvlJc w:val="left"/>
      <w:pPr>
        <w:ind w:left="2663" w:hanging="615"/>
      </w:pPr>
      <w:rPr>
        <w:rFonts w:hint="default"/>
        <w:lang w:val="en-US" w:eastAsia="en-US" w:bidi="ar-SA"/>
      </w:rPr>
    </w:lvl>
    <w:lvl w:ilvl="8" w:tplc="9F1EE88C">
      <w:numFmt w:val="bullet"/>
      <w:lvlText w:val="•"/>
      <w:lvlJc w:val="left"/>
      <w:pPr>
        <w:ind w:left="2838" w:hanging="615"/>
      </w:pPr>
      <w:rPr>
        <w:rFonts w:hint="default"/>
        <w:lang w:val="en-US" w:eastAsia="en-US" w:bidi="ar-SA"/>
      </w:rPr>
    </w:lvl>
  </w:abstractNum>
  <w:abstractNum w:abstractNumId="6" w15:restartNumberingAfterBreak="0">
    <w:nsid w:val="143A231D"/>
    <w:multiLevelType w:val="hybridMultilevel"/>
    <w:tmpl w:val="B4E4284E"/>
    <w:lvl w:ilvl="0" w:tplc="804A1402">
      <w:numFmt w:val="bullet"/>
      <w:lvlText w:val=""/>
      <w:lvlJc w:val="left"/>
      <w:pPr>
        <w:ind w:left="1438" w:hanging="615"/>
      </w:pPr>
      <w:rPr>
        <w:rFonts w:ascii="Wingdings" w:eastAsia="Wingdings" w:hAnsi="Wingdings" w:cs="Wingdings" w:hint="default"/>
        <w:w w:val="99"/>
        <w:sz w:val="20"/>
        <w:szCs w:val="20"/>
        <w:lang w:val="en-US" w:eastAsia="en-US" w:bidi="ar-SA"/>
      </w:rPr>
    </w:lvl>
    <w:lvl w:ilvl="1" w:tplc="F61078A2">
      <w:numFmt w:val="bullet"/>
      <w:lvlText w:val="•"/>
      <w:lvlJc w:val="left"/>
      <w:pPr>
        <w:ind w:left="1614" w:hanging="615"/>
      </w:pPr>
      <w:rPr>
        <w:rFonts w:hint="default"/>
        <w:lang w:val="en-US" w:eastAsia="en-US" w:bidi="ar-SA"/>
      </w:rPr>
    </w:lvl>
    <w:lvl w:ilvl="2" w:tplc="46662546">
      <w:numFmt w:val="bullet"/>
      <w:lvlText w:val="•"/>
      <w:lvlJc w:val="left"/>
      <w:pPr>
        <w:ind w:left="1789" w:hanging="615"/>
      </w:pPr>
      <w:rPr>
        <w:rFonts w:hint="default"/>
        <w:lang w:val="en-US" w:eastAsia="en-US" w:bidi="ar-SA"/>
      </w:rPr>
    </w:lvl>
    <w:lvl w:ilvl="3" w:tplc="4CE423B6">
      <w:numFmt w:val="bullet"/>
      <w:lvlText w:val="•"/>
      <w:lvlJc w:val="left"/>
      <w:pPr>
        <w:ind w:left="1964" w:hanging="615"/>
      </w:pPr>
      <w:rPr>
        <w:rFonts w:hint="default"/>
        <w:lang w:val="en-US" w:eastAsia="en-US" w:bidi="ar-SA"/>
      </w:rPr>
    </w:lvl>
    <w:lvl w:ilvl="4" w:tplc="7FD23EA0">
      <w:numFmt w:val="bullet"/>
      <w:lvlText w:val="•"/>
      <w:lvlJc w:val="left"/>
      <w:pPr>
        <w:ind w:left="2139" w:hanging="615"/>
      </w:pPr>
      <w:rPr>
        <w:rFonts w:hint="default"/>
        <w:lang w:val="en-US" w:eastAsia="en-US" w:bidi="ar-SA"/>
      </w:rPr>
    </w:lvl>
    <w:lvl w:ilvl="5" w:tplc="CB0C2D16">
      <w:numFmt w:val="bullet"/>
      <w:lvlText w:val="•"/>
      <w:lvlJc w:val="left"/>
      <w:pPr>
        <w:ind w:left="2314" w:hanging="615"/>
      </w:pPr>
      <w:rPr>
        <w:rFonts w:hint="default"/>
        <w:lang w:val="en-US" w:eastAsia="en-US" w:bidi="ar-SA"/>
      </w:rPr>
    </w:lvl>
    <w:lvl w:ilvl="6" w:tplc="0E0C677C">
      <w:numFmt w:val="bullet"/>
      <w:lvlText w:val="•"/>
      <w:lvlJc w:val="left"/>
      <w:pPr>
        <w:ind w:left="2488" w:hanging="615"/>
      </w:pPr>
      <w:rPr>
        <w:rFonts w:hint="default"/>
        <w:lang w:val="en-US" w:eastAsia="en-US" w:bidi="ar-SA"/>
      </w:rPr>
    </w:lvl>
    <w:lvl w:ilvl="7" w:tplc="7AB4E19C">
      <w:numFmt w:val="bullet"/>
      <w:lvlText w:val="•"/>
      <w:lvlJc w:val="left"/>
      <w:pPr>
        <w:ind w:left="2663" w:hanging="615"/>
      </w:pPr>
      <w:rPr>
        <w:rFonts w:hint="default"/>
        <w:lang w:val="en-US" w:eastAsia="en-US" w:bidi="ar-SA"/>
      </w:rPr>
    </w:lvl>
    <w:lvl w:ilvl="8" w:tplc="CDE0A5CA">
      <w:numFmt w:val="bullet"/>
      <w:lvlText w:val="•"/>
      <w:lvlJc w:val="left"/>
      <w:pPr>
        <w:ind w:left="2838" w:hanging="615"/>
      </w:pPr>
      <w:rPr>
        <w:rFonts w:hint="default"/>
        <w:lang w:val="en-US" w:eastAsia="en-US" w:bidi="ar-SA"/>
      </w:rPr>
    </w:lvl>
  </w:abstractNum>
  <w:abstractNum w:abstractNumId="7" w15:restartNumberingAfterBreak="0">
    <w:nsid w:val="157C6F19"/>
    <w:multiLevelType w:val="hybridMultilevel"/>
    <w:tmpl w:val="B7DCEB40"/>
    <w:lvl w:ilvl="0" w:tplc="91F88538">
      <w:numFmt w:val="bullet"/>
      <w:lvlText w:val=""/>
      <w:lvlJc w:val="left"/>
      <w:pPr>
        <w:ind w:left="1440" w:hanging="615"/>
      </w:pPr>
      <w:rPr>
        <w:rFonts w:ascii="Wingdings" w:eastAsia="Wingdings" w:hAnsi="Wingdings" w:cs="Wingdings" w:hint="default"/>
        <w:w w:val="99"/>
        <w:sz w:val="20"/>
        <w:szCs w:val="20"/>
        <w:lang w:val="en-US" w:eastAsia="en-US" w:bidi="ar-SA"/>
      </w:rPr>
    </w:lvl>
    <w:lvl w:ilvl="1" w:tplc="397EEADE">
      <w:numFmt w:val="bullet"/>
      <w:lvlText w:val="•"/>
      <w:lvlJc w:val="left"/>
      <w:pPr>
        <w:ind w:left="1614" w:hanging="615"/>
      </w:pPr>
      <w:rPr>
        <w:rFonts w:hint="default"/>
        <w:lang w:val="en-US" w:eastAsia="en-US" w:bidi="ar-SA"/>
      </w:rPr>
    </w:lvl>
    <w:lvl w:ilvl="2" w:tplc="0C32600A">
      <w:numFmt w:val="bullet"/>
      <w:lvlText w:val="•"/>
      <w:lvlJc w:val="left"/>
      <w:pPr>
        <w:ind w:left="1789" w:hanging="615"/>
      </w:pPr>
      <w:rPr>
        <w:rFonts w:hint="default"/>
        <w:lang w:val="en-US" w:eastAsia="en-US" w:bidi="ar-SA"/>
      </w:rPr>
    </w:lvl>
    <w:lvl w:ilvl="3" w:tplc="F14486C2">
      <w:numFmt w:val="bullet"/>
      <w:lvlText w:val="•"/>
      <w:lvlJc w:val="left"/>
      <w:pPr>
        <w:ind w:left="1963" w:hanging="615"/>
      </w:pPr>
      <w:rPr>
        <w:rFonts w:hint="default"/>
        <w:lang w:val="en-US" w:eastAsia="en-US" w:bidi="ar-SA"/>
      </w:rPr>
    </w:lvl>
    <w:lvl w:ilvl="4" w:tplc="2A0C7CB8">
      <w:numFmt w:val="bullet"/>
      <w:lvlText w:val="•"/>
      <w:lvlJc w:val="left"/>
      <w:pPr>
        <w:ind w:left="2138" w:hanging="615"/>
      </w:pPr>
      <w:rPr>
        <w:rFonts w:hint="default"/>
        <w:lang w:val="en-US" w:eastAsia="en-US" w:bidi="ar-SA"/>
      </w:rPr>
    </w:lvl>
    <w:lvl w:ilvl="5" w:tplc="341462AA">
      <w:numFmt w:val="bullet"/>
      <w:lvlText w:val="•"/>
      <w:lvlJc w:val="left"/>
      <w:pPr>
        <w:ind w:left="2313" w:hanging="615"/>
      </w:pPr>
      <w:rPr>
        <w:rFonts w:hint="default"/>
        <w:lang w:val="en-US" w:eastAsia="en-US" w:bidi="ar-SA"/>
      </w:rPr>
    </w:lvl>
    <w:lvl w:ilvl="6" w:tplc="9808D608">
      <w:numFmt w:val="bullet"/>
      <w:lvlText w:val="•"/>
      <w:lvlJc w:val="left"/>
      <w:pPr>
        <w:ind w:left="2487" w:hanging="615"/>
      </w:pPr>
      <w:rPr>
        <w:rFonts w:hint="default"/>
        <w:lang w:val="en-US" w:eastAsia="en-US" w:bidi="ar-SA"/>
      </w:rPr>
    </w:lvl>
    <w:lvl w:ilvl="7" w:tplc="8F68FCF2">
      <w:numFmt w:val="bullet"/>
      <w:lvlText w:val="•"/>
      <w:lvlJc w:val="left"/>
      <w:pPr>
        <w:ind w:left="2662" w:hanging="615"/>
      </w:pPr>
      <w:rPr>
        <w:rFonts w:hint="default"/>
        <w:lang w:val="en-US" w:eastAsia="en-US" w:bidi="ar-SA"/>
      </w:rPr>
    </w:lvl>
    <w:lvl w:ilvl="8" w:tplc="8B9E9FEA">
      <w:numFmt w:val="bullet"/>
      <w:lvlText w:val="•"/>
      <w:lvlJc w:val="left"/>
      <w:pPr>
        <w:ind w:left="2836" w:hanging="615"/>
      </w:pPr>
      <w:rPr>
        <w:rFonts w:hint="default"/>
        <w:lang w:val="en-US" w:eastAsia="en-US" w:bidi="ar-SA"/>
      </w:rPr>
    </w:lvl>
  </w:abstractNum>
  <w:abstractNum w:abstractNumId="8" w15:restartNumberingAfterBreak="0">
    <w:nsid w:val="173A3B57"/>
    <w:multiLevelType w:val="hybridMultilevel"/>
    <w:tmpl w:val="953CBF66"/>
    <w:lvl w:ilvl="0" w:tplc="359E5B84">
      <w:numFmt w:val="bullet"/>
      <w:lvlText w:val=""/>
      <w:lvlJc w:val="left"/>
      <w:pPr>
        <w:ind w:left="1439" w:hanging="615"/>
      </w:pPr>
      <w:rPr>
        <w:rFonts w:ascii="Wingdings" w:eastAsia="Wingdings" w:hAnsi="Wingdings" w:cs="Wingdings" w:hint="default"/>
        <w:w w:val="99"/>
        <w:sz w:val="20"/>
        <w:szCs w:val="20"/>
        <w:lang w:val="en-US" w:eastAsia="en-US" w:bidi="ar-SA"/>
      </w:rPr>
    </w:lvl>
    <w:lvl w:ilvl="1" w:tplc="55564930">
      <w:numFmt w:val="bullet"/>
      <w:lvlText w:val="•"/>
      <w:lvlJc w:val="left"/>
      <w:pPr>
        <w:ind w:left="1614" w:hanging="615"/>
      </w:pPr>
      <w:rPr>
        <w:rFonts w:hint="default"/>
        <w:lang w:val="en-US" w:eastAsia="en-US" w:bidi="ar-SA"/>
      </w:rPr>
    </w:lvl>
    <w:lvl w:ilvl="2" w:tplc="3D843DCC">
      <w:numFmt w:val="bullet"/>
      <w:lvlText w:val="•"/>
      <w:lvlJc w:val="left"/>
      <w:pPr>
        <w:ind w:left="1789" w:hanging="615"/>
      </w:pPr>
      <w:rPr>
        <w:rFonts w:hint="default"/>
        <w:lang w:val="en-US" w:eastAsia="en-US" w:bidi="ar-SA"/>
      </w:rPr>
    </w:lvl>
    <w:lvl w:ilvl="3" w:tplc="40986034">
      <w:numFmt w:val="bullet"/>
      <w:lvlText w:val="•"/>
      <w:lvlJc w:val="left"/>
      <w:pPr>
        <w:ind w:left="1964" w:hanging="615"/>
      </w:pPr>
      <w:rPr>
        <w:rFonts w:hint="default"/>
        <w:lang w:val="en-US" w:eastAsia="en-US" w:bidi="ar-SA"/>
      </w:rPr>
    </w:lvl>
    <w:lvl w:ilvl="4" w:tplc="1026F020">
      <w:numFmt w:val="bullet"/>
      <w:lvlText w:val="•"/>
      <w:lvlJc w:val="left"/>
      <w:pPr>
        <w:ind w:left="2138" w:hanging="615"/>
      </w:pPr>
      <w:rPr>
        <w:rFonts w:hint="default"/>
        <w:lang w:val="en-US" w:eastAsia="en-US" w:bidi="ar-SA"/>
      </w:rPr>
    </w:lvl>
    <w:lvl w:ilvl="5" w:tplc="ADA640F0">
      <w:numFmt w:val="bullet"/>
      <w:lvlText w:val="•"/>
      <w:lvlJc w:val="left"/>
      <w:pPr>
        <w:ind w:left="2313" w:hanging="615"/>
      </w:pPr>
      <w:rPr>
        <w:rFonts w:hint="default"/>
        <w:lang w:val="en-US" w:eastAsia="en-US" w:bidi="ar-SA"/>
      </w:rPr>
    </w:lvl>
    <w:lvl w:ilvl="6" w:tplc="C6C8721A">
      <w:numFmt w:val="bullet"/>
      <w:lvlText w:val="•"/>
      <w:lvlJc w:val="left"/>
      <w:pPr>
        <w:ind w:left="2488" w:hanging="615"/>
      </w:pPr>
      <w:rPr>
        <w:rFonts w:hint="default"/>
        <w:lang w:val="en-US" w:eastAsia="en-US" w:bidi="ar-SA"/>
      </w:rPr>
    </w:lvl>
    <w:lvl w:ilvl="7" w:tplc="D5723608">
      <w:numFmt w:val="bullet"/>
      <w:lvlText w:val="•"/>
      <w:lvlJc w:val="left"/>
      <w:pPr>
        <w:ind w:left="2662" w:hanging="615"/>
      </w:pPr>
      <w:rPr>
        <w:rFonts w:hint="default"/>
        <w:lang w:val="en-US" w:eastAsia="en-US" w:bidi="ar-SA"/>
      </w:rPr>
    </w:lvl>
    <w:lvl w:ilvl="8" w:tplc="5E7AFE9A">
      <w:numFmt w:val="bullet"/>
      <w:lvlText w:val="•"/>
      <w:lvlJc w:val="left"/>
      <w:pPr>
        <w:ind w:left="2837" w:hanging="615"/>
      </w:pPr>
      <w:rPr>
        <w:rFonts w:hint="default"/>
        <w:lang w:val="en-US" w:eastAsia="en-US" w:bidi="ar-SA"/>
      </w:rPr>
    </w:lvl>
  </w:abstractNum>
  <w:abstractNum w:abstractNumId="9" w15:restartNumberingAfterBreak="0">
    <w:nsid w:val="176C4915"/>
    <w:multiLevelType w:val="hybridMultilevel"/>
    <w:tmpl w:val="CE400E3A"/>
    <w:lvl w:ilvl="0" w:tplc="1B54AA76">
      <w:numFmt w:val="bullet"/>
      <w:lvlText w:val=""/>
      <w:lvlJc w:val="left"/>
      <w:pPr>
        <w:ind w:left="809" w:hanging="629"/>
      </w:pPr>
      <w:rPr>
        <w:rFonts w:ascii="Wingdings" w:eastAsia="Wingdings" w:hAnsi="Wingdings" w:cs="Wingdings" w:hint="default"/>
        <w:w w:val="99"/>
        <w:sz w:val="20"/>
        <w:szCs w:val="20"/>
        <w:lang w:val="en-US" w:eastAsia="en-US" w:bidi="ar-SA"/>
      </w:rPr>
    </w:lvl>
    <w:lvl w:ilvl="1" w:tplc="EED868EA">
      <w:numFmt w:val="bullet"/>
      <w:lvlText w:val="•"/>
      <w:lvlJc w:val="left"/>
      <w:pPr>
        <w:ind w:left="1038" w:hanging="629"/>
      </w:pPr>
      <w:rPr>
        <w:rFonts w:hint="default"/>
        <w:lang w:val="en-US" w:eastAsia="en-US" w:bidi="ar-SA"/>
      </w:rPr>
    </w:lvl>
    <w:lvl w:ilvl="2" w:tplc="623C1A7E">
      <w:numFmt w:val="bullet"/>
      <w:lvlText w:val="•"/>
      <w:lvlJc w:val="left"/>
      <w:pPr>
        <w:ind w:left="1277" w:hanging="629"/>
      </w:pPr>
      <w:rPr>
        <w:rFonts w:hint="default"/>
        <w:lang w:val="en-US" w:eastAsia="en-US" w:bidi="ar-SA"/>
      </w:rPr>
    </w:lvl>
    <w:lvl w:ilvl="3" w:tplc="C7361B22">
      <w:numFmt w:val="bullet"/>
      <w:lvlText w:val="•"/>
      <w:lvlJc w:val="left"/>
      <w:pPr>
        <w:ind w:left="1516" w:hanging="629"/>
      </w:pPr>
      <w:rPr>
        <w:rFonts w:hint="default"/>
        <w:lang w:val="en-US" w:eastAsia="en-US" w:bidi="ar-SA"/>
      </w:rPr>
    </w:lvl>
    <w:lvl w:ilvl="4" w:tplc="2830FF60">
      <w:numFmt w:val="bullet"/>
      <w:lvlText w:val="•"/>
      <w:lvlJc w:val="left"/>
      <w:pPr>
        <w:ind w:left="1755" w:hanging="629"/>
      </w:pPr>
      <w:rPr>
        <w:rFonts w:hint="default"/>
        <w:lang w:val="en-US" w:eastAsia="en-US" w:bidi="ar-SA"/>
      </w:rPr>
    </w:lvl>
    <w:lvl w:ilvl="5" w:tplc="C1603420">
      <w:numFmt w:val="bullet"/>
      <w:lvlText w:val="•"/>
      <w:lvlJc w:val="left"/>
      <w:pPr>
        <w:ind w:left="1994" w:hanging="629"/>
      </w:pPr>
      <w:rPr>
        <w:rFonts w:hint="default"/>
        <w:lang w:val="en-US" w:eastAsia="en-US" w:bidi="ar-SA"/>
      </w:rPr>
    </w:lvl>
    <w:lvl w:ilvl="6" w:tplc="3E5A969A">
      <w:numFmt w:val="bullet"/>
      <w:lvlText w:val="•"/>
      <w:lvlJc w:val="left"/>
      <w:pPr>
        <w:ind w:left="2232" w:hanging="629"/>
      </w:pPr>
      <w:rPr>
        <w:rFonts w:hint="default"/>
        <w:lang w:val="en-US" w:eastAsia="en-US" w:bidi="ar-SA"/>
      </w:rPr>
    </w:lvl>
    <w:lvl w:ilvl="7" w:tplc="FCBA0D3A">
      <w:numFmt w:val="bullet"/>
      <w:lvlText w:val="•"/>
      <w:lvlJc w:val="left"/>
      <w:pPr>
        <w:ind w:left="2471" w:hanging="629"/>
      </w:pPr>
      <w:rPr>
        <w:rFonts w:hint="default"/>
        <w:lang w:val="en-US" w:eastAsia="en-US" w:bidi="ar-SA"/>
      </w:rPr>
    </w:lvl>
    <w:lvl w:ilvl="8" w:tplc="C14E43E6">
      <w:numFmt w:val="bullet"/>
      <w:lvlText w:val="•"/>
      <w:lvlJc w:val="left"/>
      <w:pPr>
        <w:ind w:left="2710" w:hanging="629"/>
      </w:pPr>
      <w:rPr>
        <w:rFonts w:hint="default"/>
        <w:lang w:val="en-US" w:eastAsia="en-US" w:bidi="ar-SA"/>
      </w:rPr>
    </w:lvl>
  </w:abstractNum>
  <w:abstractNum w:abstractNumId="10" w15:restartNumberingAfterBreak="0">
    <w:nsid w:val="1893649D"/>
    <w:multiLevelType w:val="hybridMultilevel"/>
    <w:tmpl w:val="425078D2"/>
    <w:lvl w:ilvl="0" w:tplc="8690C58E">
      <w:numFmt w:val="bullet"/>
      <w:lvlText w:val=""/>
      <w:lvlJc w:val="left"/>
      <w:pPr>
        <w:ind w:left="820" w:hanging="361"/>
      </w:pPr>
      <w:rPr>
        <w:rFonts w:ascii="Symbol" w:eastAsia="Symbol" w:hAnsi="Symbol" w:cs="Symbol" w:hint="default"/>
        <w:w w:val="99"/>
        <w:sz w:val="20"/>
        <w:szCs w:val="20"/>
        <w:lang w:val="en-US" w:eastAsia="en-US" w:bidi="ar-SA"/>
      </w:rPr>
    </w:lvl>
    <w:lvl w:ilvl="1" w:tplc="5F64D788">
      <w:numFmt w:val="bullet"/>
      <w:lvlText w:val="•"/>
      <w:lvlJc w:val="left"/>
      <w:pPr>
        <w:ind w:left="2156" w:hanging="361"/>
      </w:pPr>
      <w:rPr>
        <w:rFonts w:hint="default"/>
        <w:lang w:val="en-US" w:eastAsia="en-US" w:bidi="ar-SA"/>
      </w:rPr>
    </w:lvl>
    <w:lvl w:ilvl="2" w:tplc="2A7E98B6">
      <w:numFmt w:val="bullet"/>
      <w:lvlText w:val="•"/>
      <w:lvlJc w:val="left"/>
      <w:pPr>
        <w:ind w:left="3492" w:hanging="361"/>
      </w:pPr>
      <w:rPr>
        <w:rFonts w:hint="default"/>
        <w:lang w:val="en-US" w:eastAsia="en-US" w:bidi="ar-SA"/>
      </w:rPr>
    </w:lvl>
    <w:lvl w:ilvl="3" w:tplc="1CD206D8">
      <w:numFmt w:val="bullet"/>
      <w:lvlText w:val="•"/>
      <w:lvlJc w:val="left"/>
      <w:pPr>
        <w:ind w:left="4828" w:hanging="361"/>
      </w:pPr>
      <w:rPr>
        <w:rFonts w:hint="default"/>
        <w:lang w:val="en-US" w:eastAsia="en-US" w:bidi="ar-SA"/>
      </w:rPr>
    </w:lvl>
    <w:lvl w:ilvl="4" w:tplc="E0385CD4">
      <w:numFmt w:val="bullet"/>
      <w:lvlText w:val="•"/>
      <w:lvlJc w:val="left"/>
      <w:pPr>
        <w:ind w:left="6164" w:hanging="361"/>
      </w:pPr>
      <w:rPr>
        <w:rFonts w:hint="default"/>
        <w:lang w:val="en-US" w:eastAsia="en-US" w:bidi="ar-SA"/>
      </w:rPr>
    </w:lvl>
    <w:lvl w:ilvl="5" w:tplc="BD38A0D2">
      <w:numFmt w:val="bullet"/>
      <w:lvlText w:val="•"/>
      <w:lvlJc w:val="left"/>
      <w:pPr>
        <w:ind w:left="7500" w:hanging="361"/>
      </w:pPr>
      <w:rPr>
        <w:rFonts w:hint="default"/>
        <w:lang w:val="en-US" w:eastAsia="en-US" w:bidi="ar-SA"/>
      </w:rPr>
    </w:lvl>
    <w:lvl w:ilvl="6" w:tplc="0D2465D6">
      <w:numFmt w:val="bullet"/>
      <w:lvlText w:val="•"/>
      <w:lvlJc w:val="left"/>
      <w:pPr>
        <w:ind w:left="8836" w:hanging="361"/>
      </w:pPr>
      <w:rPr>
        <w:rFonts w:hint="default"/>
        <w:lang w:val="en-US" w:eastAsia="en-US" w:bidi="ar-SA"/>
      </w:rPr>
    </w:lvl>
    <w:lvl w:ilvl="7" w:tplc="5A5E2806">
      <w:numFmt w:val="bullet"/>
      <w:lvlText w:val="•"/>
      <w:lvlJc w:val="left"/>
      <w:pPr>
        <w:ind w:left="10172" w:hanging="361"/>
      </w:pPr>
      <w:rPr>
        <w:rFonts w:hint="default"/>
        <w:lang w:val="en-US" w:eastAsia="en-US" w:bidi="ar-SA"/>
      </w:rPr>
    </w:lvl>
    <w:lvl w:ilvl="8" w:tplc="F6A24D20">
      <w:numFmt w:val="bullet"/>
      <w:lvlText w:val="•"/>
      <w:lvlJc w:val="left"/>
      <w:pPr>
        <w:ind w:left="11508" w:hanging="361"/>
      </w:pPr>
      <w:rPr>
        <w:rFonts w:hint="default"/>
        <w:lang w:val="en-US" w:eastAsia="en-US" w:bidi="ar-SA"/>
      </w:rPr>
    </w:lvl>
  </w:abstractNum>
  <w:abstractNum w:abstractNumId="11" w15:restartNumberingAfterBreak="0">
    <w:nsid w:val="1D341734"/>
    <w:multiLevelType w:val="hybridMultilevel"/>
    <w:tmpl w:val="D374C134"/>
    <w:lvl w:ilvl="0" w:tplc="66A89B06">
      <w:numFmt w:val="bullet"/>
      <w:lvlText w:val=""/>
      <w:lvlJc w:val="left"/>
      <w:pPr>
        <w:ind w:left="1439" w:hanging="615"/>
      </w:pPr>
      <w:rPr>
        <w:rFonts w:ascii="Wingdings" w:eastAsia="Wingdings" w:hAnsi="Wingdings" w:cs="Wingdings" w:hint="default"/>
        <w:w w:val="99"/>
        <w:sz w:val="20"/>
        <w:szCs w:val="20"/>
        <w:lang w:val="en-US" w:eastAsia="en-US" w:bidi="ar-SA"/>
      </w:rPr>
    </w:lvl>
    <w:lvl w:ilvl="1" w:tplc="D00050F8">
      <w:numFmt w:val="bullet"/>
      <w:lvlText w:val="•"/>
      <w:lvlJc w:val="left"/>
      <w:pPr>
        <w:ind w:left="1614" w:hanging="615"/>
      </w:pPr>
      <w:rPr>
        <w:rFonts w:hint="default"/>
        <w:lang w:val="en-US" w:eastAsia="en-US" w:bidi="ar-SA"/>
      </w:rPr>
    </w:lvl>
    <w:lvl w:ilvl="2" w:tplc="B00A213C">
      <w:numFmt w:val="bullet"/>
      <w:lvlText w:val="•"/>
      <w:lvlJc w:val="left"/>
      <w:pPr>
        <w:ind w:left="1789" w:hanging="615"/>
      </w:pPr>
      <w:rPr>
        <w:rFonts w:hint="default"/>
        <w:lang w:val="en-US" w:eastAsia="en-US" w:bidi="ar-SA"/>
      </w:rPr>
    </w:lvl>
    <w:lvl w:ilvl="3" w:tplc="60EA608C">
      <w:numFmt w:val="bullet"/>
      <w:lvlText w:val="•"/>
      <w:lvlJc w:val="left"/>
      <w:pPr>
        <w:ind w:left="1964" w:hanging="615"/>
      </w:pPr>
      <w:rPr>
        <w:rFonts w:hint="default"/>
        <w:lang w:val="en-US" w:eastAsia="en-US" w:bidi="ar-SA"/>
      </w:rPr>
    </w:lvl>
    <w:lvl w:ilvl="4" w:tplc="48DA233A">
      <w:numFmt w:val="bullet"/>
      <w:lvlText w:val="•"/>
      <w:lvlJc w:val="left"/>
      <w:pPr>
        <w:ind w:left="2138" w:hanging="615"/>
      </w:pPr>
      <w:rPr>
        <w:rFonts w:hint="default"/>
        <w:lang w:val="en-US" w:eastAsia="en-US" w:bidi="ar-SA"/>
      </w:rPr>
    </w:lvl>
    <w:lvl w:ilvl="5" w:tplc="BBA09BA4">
      <w:numFmt w:val="bullet"/>
      <w:lvlText w:val="•"/>
      <w:lvlJc w:val="left"/>
      <w:pPr>
        <w:ind w:left="2313" w:hanging="615"/>
      </w:pPr>
      <w:rPr>
        <w:rFonts w:hint="default"/>
        <w:lang w:val="en-US" w:eastAsia="en-US" w:bidi="ar-SA"/>
      </w:rPr>
    </w:lvl>
    <w:lvl w:ilvl="6" w:tplc="4D5C4194">
      <w:numFmt w:val="bullet"/>
      <w:lvlText w:val="•"/>
      <w:lvlJc w:val="left"/>
      <w:pPr>
        <w:ind w:left="2488" w:hanging="615"/>
      </w:pPr>
      <w:rPr>
        <w:rFonts w:hint="default"/>
        <w:lang w:val="en-US" w:eastAsia="en-US" w:bidi="ar-SA"/>
      </w:rPr>
    </w:lvl>
    <w:lvl w:ilvl="7" w:tplc="5D8AD346">
      <w:numFmt w:val="bullet"/>
      <w:lvlText w:val="•"/>
      <w:lvlJc w:val="left"/>
      <w:pPr>
        <w:ind w:left="2662" w:hanging="615"/>
      </w:pPr>
      <w:rPr>
        <w:rFonts w:hint="default"/>
        <w:lang w:val="en-US" w:eastAsia="en-US" w:bidi="ar-SA"/>
      </w:rPr>
    </w:lvl>
    <w:lvl w:ilvl="8" w:tplc="C410127A">
      <w:numFmt w:val="bullet"/>
      <w:lvlText w:val="•"/>
      <w:lvlJc w:val="left"/>
      <w:pPr>
        <w:ind w:left="2837" w:hanging="615"/>
      </w:pPr>
      <w:rPr>
        <w:rFonts w:hint="default"/>
        <w:lang w:val="en-US" w:eastAsia="en-US" w:bidi="ar-SA"/>
      </w:rPr>
    </w:lvl>
  </w:abstractNum>
  <w:abstractNum w:abstractNumId="12" w15:restartNumberingAfterBreak="0">
    <w:nsid w:val="25514E8A"/>
    <w:multiLevelType w:val="hybridMultilevel"/>
    <w:tmpl w:val="B9301810"/>
    <w:lvl w:ilvl="0" w:tplc="77568C44">
      <w:numFmt w:val="bullet"/>
      <w:lvlText w:val=""/>
      <w:lvlJc w:val="left"/>
      <w:pPr>
        <w:ind w:left="1439" w:hanging="615"/>
      </w:pPr>
      <w:rPr>
        <w:rFonts w:ascii="Wingdings" w:eastAsia="Wingdings" w:hAnsi="Wingdings" w:cs="Wingdings" w:hint="default"/>
        <w:w w:val="99"/>
        <w:sz w:val="20"/>
        <w:szCs w:val="20"/>
        <w:lang w:val="en-US" w:eastAsia="en-US" w:bidi="ar-SA"/>
      </w:rPr>
    </w:lvl>
    <w:lvl w:ilvl="1" w:tplc="B16E3E56">
      <w:numFmt w:val="bullet"/>
      <w:lvlText w:val="•"/>
      <w:lvlJc w:val="left"/>
      <w:pPr>
        <w:ind w:left="1614" w:hanging="615"/>
      </w:pPr>
      <w:rPr>
        <w:rFonts w:hint="default"/>
        <w:lang w:val="en-US" w:eastAsia="en-US" w:bidi="ar-SA"/>
      </w:rPr>
    </w:lvl>
    <w:lvl w:ilvl="2" w:tplc="CD0CBE7A">
      <w:numFmt w:val="bullet"/>
      <w:lvlText w:val="•"/>
      <w:lvlJc w:val="left"/>
      <w:pPr>
        <w:ind w:left="1789" w:hanging="615"/>
      </w:pPr>
      <w:rPr>
        <w:rFonts w:hint="default"/>
        <w:lang w:val="en-US" w:eastAsia="en-US" w:bidi="ar-SA"/>
      </w:rPr>
    </w:lvl>
    <w:lvl w:ilvl="3" w:tplc="E6D0710E">
      <w:numFmt w:val="bullet"/>
      <w:lvlText w:val="•"/>
      <w:lvlJc w:val="left"/>
      <w:pPr>
        <w:ind w:left="1964" w:hanging="615"/>
      </w:pPr>
      <w:rPr>
        <w:rFonts w:hint="default"/>
        <w:lang w:val="en-US" w:eastAsia="en-US" w:bidi="ar-SA"/>
      </w:rPr>
    </w:lvl>
    <w:lvl w:ilvl="4" w:tplc="83DAE496">
      <w:numFmt w:val="bullet"/>
      <w:lvlText w:val="•"/>
      <w:lvlJc w:val="left"/>
      <w:pPr>
        <w:ind w:left="2138" w:hanging="615"/>
      </w:pPr>
      <w:rPr>
        <w:rFonts w:hint="default"/>
        <w:lang w:val="en-US" w:eastAsia="en-US" w:bidi="ar-SA"/>
      </w:rPr>
    </w:lvl>
    <w:lvl w:ilvl="5" w:tplc="0E925C28">
      <w:numFmt w:val="bullet"/>
      <w:lvlText w:val="•"/>
      <w:lvlJc w:val="left"/>
      <w:pPr>
        <w:ind w:left="2313" w:hanging="615"/>
      </w:pPr>
      <w:rPr>
        <w:rFonts w:hint="default"/>
        <w:lang w:val="en-US" w:eastAsia="en-US" w:bidi="ar-SA"/>
      </w:rPr>
    </w:lvl>
    <w:lvl w:ilvl="6" w:tplc="ED824496">
      <w:numFmt w:val="bullet"/>
      <w:lvlText w:val="•"/>
      <w:lvlJc w:val="left"/>
      <w:pPr>
        <w:ind w:left="2488" w:hanging="615"/>
      </w:pPr>
      <w:rPr>
        <w:rFonts w:hint="default"/>
        <w:lang w:val="en-US" w:eastAsia="en-US" w:bidi="ar-SA"/>
      </w:rPr>
    </w:lvl>
    <w:lvl w:ilvl="7" w:tplc="86A03DE0">
      <w:numFmt w:val="bullet"/>
      <w:lvlText w:val="•"/>
      <w:lvlJc w:val="left"/>
      <w:pPr>
        <w:ind w:left="2662" w:hanging="615"/>
      </w:pPr>
      <w:rPr>
        <w:rFonts w:hint="default"/>
        <w:lang w:val="en-US" w:eastAsia="en-US" w:bidi="ar-SA"/>
      </w:rPr>
    </w:lvl>
    <w:lvl w:ilvl="8" w:tplc="3F261FDC">
      <w:numFmt w:val="bullet"/>
      <w:lvlText w:val="•"/>
      <w:lvlJc w:val="left"/>
      <w:pPr>
        <w:ind w:left="2837" w:hanging="615"/>
      </w:pPr>
      <w:rPr>
        <w:rFonts w:hint="default"/>
        <w:lang w:val="en-US" w:eastAsia="en-US" w:bidi="ar-SA"/>
      </w:rPr>
    </w:lvl>
  </w:abstractNum>
  <w:abstractNum w:abstractNumId="13" w15:restartNumberingAfterBreak="0">
    <w:nsid w:val="26B51962"/>
    <w:multiLevelType w:val="hybridMultilevel"/>
    <w:tmpl w:val="E07A6DAE"/>
    <w:lvl w:ilvl="0" w:tplc="33F006CC">
      <w:numFmt w:val="bullet"/>
      <w:lvlText w:val=""/>
      <w:lvlJc w:val="left"/>
      <w:pPr>
        <w:ind w:left="1440" w:hanging="615"/>
      </w:pPr>
      <w:rPr>
        <w:rFonts w:ascii="Wingdings" w:eastAsia="Wingdings" w:hAnsi="Wingdings" w:cs="Wingdings" w:hint="default"/>
        <w:w w:val="99"/>
        <w:sz w:val="20"/>
        <w:szCs w:val="20"/>
        <w:lang w:val="en-US" w:eastAsia="en-US" w:bidi="ar-SA"/>
      </w:rPr>
    </w:lvl>
    <w:lvl w:ilvl="1" w:tplc="20FE3612">
      <w:numFmt w:val="bullet"/>
      <w:lvlText w:val="•"/>
      <w:lvlJc w:val="left"/>
      <w:pPr>
        <w:ind w:left="1614" w:hanging="615"/>
      </w:pPr>
      <w:rPr>
        <w:rFonts w:hint="default"/>
        <w:lang w:val="en-US" w:eastAsia="en-US" w:bidi="ar-SA"/>
      </w:rPr>
    </w:lvl>
    <w:lvl w:ilvl="2" w:tplc="D4DC9996">
      <w:numFmt w:val="bullet"/>
      <w:lvlText w:val="•"/>
      <w:lvlJc w:val="left"/>
      <w:pPr>
        <w:ind w:left="1789" w:hanging="615"/>
      </w:pPr>
      <w:rPr>
        <w:rFonts w:hint="default"/>
        <w:lang w:val="en-US" w:eastAsia="en-US" w:bidi="ar-SA"/>
      </w:rPr>
    </w:lvl>
    <w:lvl w:ilvl="3" w:tplc="9B5C9C5A">
      <w:numFmt w:val="bullet"/>
      <w:lvlText w:val="•"/>
      <w:lvlJc w:val="left"/>
      <w:pPr>
        <w:ind w:left="1963" w:hanging="615"/>
      </w:pPr>
      <w:rPr>
        <w:rFonts w:hint="default"/>
        <w:lang w:val="en-US" w:eastAsia="en-US" w:bidi="ar-SA"/>
      </w:rPr>
    </w:lvl>
    <w:lvl w:ilvl="4" w:tplc="B5E6C7E0">
      <w:numFmt w:val="bullet"/>
      <w:lvlText w:val="•"/>
      <w:lvlJc w:val="left"/>
      <w:pPr>
        <w:ind w:left="2138" w:hanging="615"/>
      </w:pPr>
      <w:rPr>
        <w:rFonts w:hint="default"/>
        <w:lang w:val="en-US" w:eastAsia="en-US" w:bidi="ar-SA"/>
      </w:rPr>
    </w:lvl>
    <w:lvl w:ilvl="5" w:tplc="8452B20E">
      <w:numFmt w:val="bullet"/>
      <w:lvlText w:val="•"/>
      <w:lvlJc w:val="left"/>
      <w:pPr>
        <w:ind w:left="2313" w:hanging="615"/>
      </w:pPr>
      <w:rPr>
        <w:rFonts w:hint="default"/>
        <w:lang w:val="en-US" w:eastAsia="en-US" w:bidi="ar-SA"/>
      </w:rPr>
    </w:lvl>
    <w:lvl w:ilvl="6" w:tplc="338AB29C">
      <w:numFmt w:val="bullet"/>
      <w:lvlText w:val="•"/>
      <w:lvlJc w:val="left"/>
      <w:pPr>
        <w:ind w:left="2487" w:hanging="615"/>
      </w:pPr>
      <w:rPr>
        <w:rFonts w:hint="default"/>
        <w:lang w:val="en-US" w:eastAsia="en-US" w:bidi="ar-SA"/>
      </w:rPr>
    </w:lvl>
    <w:lvl w:ilvl="7" w:tplc="912E269E">
      <w:numFmt w:val="bullet"/>
      <w:lvlText w:val="•"/>
      <w:lvlJc w:val="left"/>
      <w:pPr>
        <w:ind w:left="2662" w:hanging="615"/>
      </w:pPr>
      <w:rPr>
        <w:rFonts w:hint="default"/>
        <w:lang w:val="en-US" w:eastAsia="en-US" w:bidi="ar-SA"/>
      </w:rPr>
    </w:lvl>
    <w:lvl w:ilvl="8" w:tplc="EDD221BE">
      <w:numFmt w:val="bullet"/>
      <w:lvlText w:val="•"/>
      <w:lvlJc w:val="left"/>
      <w:pPr>
        <w:ind w:left="2836" w:hanging="615"/>
      </w:pPr>
      <w:rPr>
        <w:rFonts w:hint="default"/>
        <w:lang w:val="en-US" w:eastAsia="en-US" w:bidi="ar-SA"/>
      </w:rPr>
    </w:lvl>
  </w:abstractNum>
  <w:abstractNum w:abstractNumId="14" w15:restartNumberingAfterBreak="0">
    <w:nsid w:val="2C0D1748"/>
    <w:multiLevelType w:val="hybridMultilevel"/>
    <w:tmpl w:val="B628C88A"/>
    <w:lvl w:ilvl="0" w:tplc="061CBE88">
      <w:numFmt w:val="bullet"/>
      <w:lvlText w:val=""/>
      <w:lvlJc w:val="left"/>
      <w:pPr>
        <w:ind w:left="1438" w:hanging="615"/>
      </w:pPr>
      <w:rPr>
        <w:rFonts w:ascii="Wingdings" w:eastAsia="Wingdings" w:hAnsi="Wingdings" w:cs="Wingdings" w:hint="default"/>
        <w:w w:val="99"/>
        <w:sz w:val="20"/>
        <w:szCs w:val="20"/>
        <w:lang w:val="en-US" w:eastAsia="en-US" w:bidi="ar-SA"/>
      </w:rPr>
    </w:lvl>
    <w:lvl w:ilvl="1" w:tplc="1E68EE0C">
      <w:numFmt w:val="bullet"/>
      <w:lvlText w:val="•"/>
      <w:lvlJc w:val="left"/>
      <w:pPr>
        <w:ind w:left="1614" w:hanging="615"/>
      </w:pPr>
      <w:rPr>
        <w:rFonts w:hint="default"/>
        <w:lang w:val="en-US" w:eastAsia="en-US" w:bidi="ar-SA"/>
      </w:rPr>
    </w:lvl>
    <w:lvl w:ilvl="2" w:tplc="E40C60C0">
      <w:numFmt w:val="bullet"/>
      <w:lvlText w:val="•"/>
      <w:lvlJc w:val="left"/>
      <w:pPr>
        <w:ind w:left="1789" w:hanging="615"/>
      </w:pPr>
      <w:rPr>
        <w:rFonts w:hint="default"/>
        <w:lang w:val="en-US" w:eastAsia="en-US" w:bidi="ar-SA"/>
      </w:rPr>
    </w:lvl>
    <w:lvl w:ilvl="3" w:tplc="246CD098">
      <w:numFmt w:val="bullet"/>
      <w:lvlText w:val="•"/>
      <w:lvlJc w:val="left"/>
      <w:pPr>
        <w:ind w:left="1964" w:hanging="615"/>
      </w:pPr>
      <w:rPr>
        <w:rFonts w:hint="default"/>
        <w:lang w:val="en-US" w:eastAsia="en-US" w:bidi="ar-SA"/>
      </w:rPr>
    </w:lvl>
    <w:lvl w:ilvl="4" w:tplc="F7228D14">
      <w:numFmt w:val="bullet"/>
      <w:lvlText w:val="•"/>
      <w:lvlJc w:val="left"/>
      <w:pPr>
        <w:ind w:left="2139" w:hanging="615"/>
      </w:pPr>
      <w:rPr>
        <w:rFonts w:hint="default"/>
        <w:lang w:val="en-US" w:eastAsia="en-US" w:bidi="ar-SA"/>
      </w:rPr>
    </w:lvl>
    <w:lvl w:ilvl="5" w:tplc="BCB620EE">
      <w:numFmt w:val="bullet"/>
      <w:lvlText w:val="•"/>
      <w:lvlJc w:val="left"/>
      <w:pPr>
        <w:ind w:left="2314" w:hanging="615"/>
      </w:pPr>
      <w:rPr>
        <w:rFonts w:hint="default"/>
        <w:lang w:val="en-US" w:eastAsia="en-US" w:bidi="ar-SA"/>
      </w:rPr>
    </w:lvl>
    <w:lvl w:ilvl="6" w:tplc="9A5AF00A">
      <w:numFmt w:val="bullet"/>
      <w:lvlText w:val="•"/>
      <w:lvlJc w:val="left"/>
      <w:pPr>
        <w:ind w:left="2488" w:hanging="615"/>
      </w:pPr>
      <w:rPr>
        <w:rFonts w:hint="default"/>
        <w:lang w:val="en-US" w:eastAsia="en-US" w:bidi="ar-SA"/>
      </w:rPr>
    </w:lvl>
    <w:lvl w:ilvl="7" w:tplc="3EB2AFC6">
      <w:numFmt w:val="bullet"/>
      <w:lvlText w:val="•"/>
      <w:lvlJc w:val="left"/>
      <w:pPr>
        <w:ind w:left="2663" w:hanging="615"/>
      </w:pPr>
      <w:rPr>
        <w:rFonts w:hint="default"/>
        <w:lang w:val="en-US" w:eastAsia="en-US" w:bidi="ar-SA"/>
      </w:rPr>
    </w:lvl>
    <w:lvl w:ilvl="8" w:tplc="F050C472">
      <w:numFmt w:val="bullet"/>
      <w:lvlText w:val="•"/>
      <w:lvlJc w:val="left"/>
      <w:pPr>
        <w:ind w:left="2838" w:hanging="615"/>
      </w:pPr>
      <w:rPr>
        <w:rFonts w:hint="default"/>
        <w:lang w:val="en-US" w:eastAsia="en-US" w:bidi="ar-SA"/>
      </w:rPr>
    </w:lvl>
  </w:abstractNum>
  <w:abstractNum w:abstractNumId="15" w15:restartNumberingAfterBreak="0">
    <w:nsid w:val="2FAB66F7"/>
    <w:multiLevelType w:val="hybridMultilevel"/>
    <w:tmpl w:val="B8A407D8"/>
    <w:lvl w:ilvl="0" w:tplc="38A0BE92">
      <w:numFmt w:val="bullet"/>
      <w:lvlText w:val=""/>
      <w:lvlJc w:val="left"/>
      <w:pPr>
        <w:ind w:left="1440" w:hanging="615"/>
      </w:pPr>
      <w:rPr>
        <w:rFonts w:ascii="Wingdings" w:eastAsia="Wingdings" w:hAnsi="Wingdings" w:cs="Wingdings" w:hint="default"/>
        <w:w w:val="99"/>
        <w:sz w:val="20"/>
        <w:szCs w:val="20"/>
        <w:lang w:val="en-US" w:eastAsia="en-US" w:bidi="ar-SA"/>
      </w:rPr>
    </w:lvl>
    <w:lvl w:ilvl="1" w:tplc="7CE83AF0">
      <w:numFmt w:val="bullet"/>
      <w:lvlText w:val="•"/>
      <w:lvlJc w:val="left"/>
      <w:pPr>
        <w:ind w:left="1614" w:hanging="615"/>
      </w:pPr>
      <w:rPr>
        <w:rFonts w:hint="default"/>
        <w:lang w:val="en-US" w:eastAsia="en-US" w:bidi="ar-SA"/>
      </w:rPr>
    </w:lvl>
    <w:lvl w:ilvl="2" w:tplc="903838D4">
      <w:numFmt w:val="bullet"/>
      <w:lvlText w:val="•"/>
      <w:lvlJc w:val="left"/>
      <w:pPr>
        <w:ind w:left="1789" w:hanging="615"/>
      </w:pPr>
      <w:rPr>
        <w:rFonts w:hint="default"/>
        <w:lang w:val="en-US" w:eastAsia="en-US" w:bidi="ar-SA"/>
      </w:rPr>
    </w:lvl>
    <w:lvl w:ilvl="3" w:tplc="9752A146">
      <w:numFmt w:val="bullet"/>
      <w:lvlText w:val="•"/>
      <w:lvlJc w:val="left"/>
      <w:pPr>
        <w:ind w:left="1963" w:hanging="615"/>
      </w:pPr>
      <w:rPr>
        <w:rFonts w:hint="default"/>
        <w:lang w:val="en-US" w:eastAsia="en-US" w:bidi="ar-SA"/>
      </w:rPr>
    </w:lvl>
    <w:lvl w:ilvl="4" w:tplc="A0F2EDCC">
      <w:numFmt w:val="bullet"/>
      <w:lvlText w:val="•"/>
      <w:lvlJc w:val="left"/>
      <w:pPr>
        <w:ind w:left="2138" w:hanging="615"/>
      </w:pPr>
      <w:rPr>
        <w:rFonts w:hint="default"/>
        <w:lang w:val="en-US" w:eastAsia="en-US" w:bidi="ar-SA"/>
      </w:rPr>
    </w:lvl>
    <w:lvl w:ilvl="5" w:tplc="54C8E7A0">
      <w:numFmt w:val="bullet"/>
      <w:lvlText w:val="•"/>
      <w:lvlJc w:val="left"/>
      <w:pPr>
        <w:ind w:left="2313" w:hanging="615"/>
      </w:pPr>
      <w:rPr>
        <w:rFonts w:hint="default"/>
        <w:lang w:val="en-US" w:eastAsia="en-US" w:bidi="ar-SA"/>
      </w:rPr>
    </w:lvl>
    <w:lvl w:ilvl="6" w:tplc="99CA59C8">
      <w:numFmt w:val="bullet"/>
      <w:lvlText w:val="•"/>
      <w:lvlJc w:val="left"/>
      <w:pPr>
        <w:ind w:left="2487" w:hanging="615"/>
      </w:pPr>
      <w:rPr>
        <w:rFonts w:hint="default"/>
        <w:lang w:val="en-US" w:eastAsia="en-US" w:bidi="ar-SA"/>
      </w:rPr>
    </w:lvl>
    <w:lvl w:ilvl="7" w:tplc="A776DE56">
      <w:numFmt w:val="bullet"/>
      <w:lvlText w:val="•"/>
      <w:lvlJc w:val="left"/>
      <w:pPr>
        <w:ind w:left="2662" w:hanging="615"/>
      </w:pPr>
      <w:rPr>
        <w:rFonts w:hint="default"/>
        <w:lang w:val="en-US" w:eastAsia="en-US" w:bidi="ar-SA"/>
      </w:rPr>
    </w:lvl>
    <w:lvl w:ilvl="8" w:tplc="1996E242">
      <w:numFmt w:val="bullet"/>
      <w:lvlText w:val="•"/>
      <w:lvlJc w:val="left"/>
      <w:pPr>
        <w:ind w:left="2836" w:hanging="615"/>
      </w:pPr>
      <w:rPr>
        <w:rFonts w:hint="default"/>
        <w:lang w:val="en-US" w:eastAsia="en-US" w:bidi="ar-SA"/>
      </w:rPr>
    </w:lvl>
  </w:abstractNum>
  <w:abstractNum w:abstractNumId="16" w15:restartNumberingAfterBreak="0">
    <w:nsid w:val="31E84032"/>
    <w:multiLevelType w:val="hybridMultilevel"/>
    <w:tmpl w:val="1188D0F4"/>
    <w:lvl w:ilvl="0" w:tplc="B9D81620">
      <w:numFmt w:val="bullet"/>
      <w:lvlText w:val=""/>
      <w:lvlJc w:val="left"/>
      <w:pPr>
        <w:ind w:left="825" w:hanging="615"/>
      </w:pPr>
      <w:rPr>
        <w:rFonts w:ascii="Wingdings" w:eastAsia="Wingdings" w:hAnsi="Wingdings" w:cs="Wingdings" w:hint="default"/>
        <w:w w:val="99"/>
        <w:sz w:val="20"/>
        <w:szCs w:val="20"/>
        <w:lang w:val="en-US" w:eastAsia="en-US" w:bidi="ar-SA"/>
      </w:rPr>
    </w:lvl>
    <w:lvl w:ilvl="1" w:tplc="44027DB0">
      <w:numFmt w:val="bullet"/>
      <w:lvlText w:val="•"/>
      <w:lvlJc w:val="left"/>
      <w:pPr>
        <w:ind w:left="1056" w:hanging="615"/>
      </w:pPr>
      <w:rPr>
        <w:rFonts w:hint="default"/>
        <w:lang w:val="en-US" w:eastAsia="en-US" w:bidi="ar-SA"/>
      </w:rPr>
    </w:lvl>
    <w:lvl w:ilvl="2" w:tplc="3DEC0D0E">
      <w:numFmt w:val="bullet"/>
      <w:lvlText w:val="•"/>
      <w:lvlJc w:val="left"/>
      <w:pPr>
        <w:ind w:left="1293" w:hanging="615"/>
      </w:pPr>
      <w:rPr>
        <w:rFonts w:hint="default"/>
        <w:lang w:val="en-US" w:eastAsia="en-US" w:bidi="ar-SA"/>
      </w:rPr>
    </w:lvl>
    <w:lvl w:ilvl="3" w:tplc="569624A0">
      <w:numFmt w:val="bullet"/>
      <w:lvlText w:val="•"/>
      <w:lvlJc w:val="left"/>
      <w:pPr>
        <w:ind w:left="1530" w:hanging="615"/>
      </w:pPr>
      <w:rPr>
        <w:rFonts w:hint="default"/>
        <w:lang w:val="en-US" w:eastAsia="en-US" w:bidi="ar-SA"/>
      </w:rPr>
    </w:lvl>
    <w:lvl w:ilvl="4" w:tplc="6D387346">
      <w:numFmt w:val="bullet"/>
      <w:lvlText w:val="•"/>
      <w:lvlJc w:val="left"/>
      <w:pPr>
        <w:ind w:left="1766" w:hanging="615"/>
      </w:pPr>
      <w:rPr>
        <w:rFonts w:hint="default"/>
        <w:lang w:val="en-US" w:eastAsia="en-US" w:bidi="ar-SA"/>
      </w:rPr>
    </w:lvl>
    <w:lvl w:ilvl="5" w:tplc="D12E6090">
      <w:numFmt w:val="bullet"/>
      <w:lvlText w:val="•"/>
      <w:lvlJc w:val="left"/>
      <w:pPr>
        <w:ind w:left="2003" w:hanging="615"/>
      </w:pPr>
      <w:rPr>
        <w:rFonts w:hint="default"/>
        <w:lang w:val="en-US" w:eastAsia="en-US" w:bidi="ar-SA"/>
      </w:rPr>
    </w:lvl>
    <w:lvl w:ilvl="6" w:tplc="D89E9FE6">
      <w:numFmt w:val="bullet"/>
      <w:lvlText w:val="•"/>
      <w:lvlJc w:val="left"/>
      <w:pPr>
        <w:ind w:left="2240" w:hanging="615"/>
      </w:pPr>
      <w:rPr>
        <w:rFonts w:hint="default"/>
        <w:lang w:val="en-US" w:eastAsia="en-US" w:bidi="ar-SA"/>
      </w:rPr>
    </w:lvl>
    <w:lvl w:ilvl="7" w:tplc="D3727320">
      <w:numFmt w:val="bullet"/>
      <w:lvlText w:val="•"/>
      <w:lvlJc w:val="left"/>
      <w:pPr>
        <w:ind w:left="2476" w:hanging="615"/>
      </w:pPr>
      <w:rPr>
        <w:rFonts w:hint="default"/>
        <w:lang w:val="en-US" w:eastAsia="en-US" w:bidi="ar-SA"/>
      </w:rPr>
    </w:lvl>
    <w:lvl w:ilvl="8" w:tplc="16203280">
      <w:numFmt w:val="bullet"/>
      <w:lvlText w:val="•"/>
      <w:lvlJc w:val="left"/>
      <w:pPr>
        <w:ind w:left="2713" w:hanging="615"/>
      </w:pPr>
      <w:rPr>
        <w:rFonts w:hint="default"/>
        <w:lang w:val="en-US" w:eastAsia="en-US" w:bidi="ar-SA"/>
      </w:rPr>
    </w:lvl>
  </w:abstractNum>
  <w:abstractNum w:abstractNumId="17" w15:restartNumberingAfterBreak="0">
    <w:nsid w:val="41300633"/>
    <w:multiLevelType w:val="hybridMultilevel"/>
    <w:tmpl w:val="0A5CC6C2"/>
    <w:lvl w:ilvl="0" w:tplc="7E6C5D6E">
      <w:numFmt w:val="bullet"/>
      <w:lvlText w:val=""/>
      <w:lvlJc w:val="left"/>
      <w:pPr>
        <w:ind w:left="825" w:hanging="615"/>
      </w:pPr>
      <w:rPr>
        <w:rFonts w:ascii="Wingdings" w:eastAsia="Wingdings" w:hAnsi="Wingdings" w:cs="Wingdings" w:hint="default"/>
        <w:w w:val="99"/>
        <w:sz w:val="20"/>
        <w:szCs w:val="20"/>
        <w:lang w:val="en-US" w:eastAsia="en-US" w:bidi="ar-SA"/>
      </w:rPr>
    </w:lvl>
    <w:lvl w:ilvl="1" w:tplc="A9B4DFCA">
      <w:numFmt w:val="bullet"/>
      <w:lvlText w:val="•"/>
      <w:lvlJc w:val="left"/>
      <w:pPr>
        <w:ind w:left="1056" w:hanging="615"/>
      </w:pPr>
      <w:rPr>
        <w:rFonts w:hint="default"/>
        <w:lang w:val="en-US" w:eastAsia="en-US" w:bidi="ar-SA"/>
      </w:rPr>
    </w:lvl>
    <w:lvl w:ilvl="2" w:tplc="0C8E01E4">
      <w:numFmt w:val="bullet"/>
      <w:lvlText w:val="•"/>
      <w:lvlJc w:val="left"/>
      <w:pPr>
        <w:ind w:left="1293" w:hanging="615"/>
      </w:pPr>
      <w:rPr>
        <w:rFonts w:hint="default"/>
        <w:lang w:val="en-US" w:eastAsia="en-US" w:bidi="ar-SA"/>
      </w:rPr>
    </w:lvl>
    <w:lvl w:ilvl="3" w:tplc="D9702234">
      <w:numFmt w:val="bullet"/>
      <w:lvlText w:val="•"/>
      <w:lvlJc w:val="left"/>
      <w:pPr>
        <w:ind w:left="1530" w:hanging="615"/>
      </w:pPr>
      <w:rPr>
        <w:rFonts w:hint="default"/>
        <w:lang w:val="en-US" w:eastAsia="en-US" w:bidi="ar-SA"/>
      </w:rPr>
    </w:lvl>
    <w:lvl w:ilvl="4" w:tplc="6DBC5546">
      <w:numFmt w:val="bullet"/>
      <w:lvlText w:val="•"/>
      <w:lvlJc w:val="left"/>
      <w:pPr>
        <w:ind w:left="1766" w:hanging="615"/>
      </w:pPr>
      <w:rPr>
        <w:rFonts w:hint="default"/>
        <w:lang w:val="en-US" w:eastAsia="en-US" w:bidi="ar-SA"/>
      </w:rPr>
    </w:lvl>
    <w:lvl w:ilvl="5" w:tplc="DBBC7A68">
      <w:numFmt w:val="bullet"/>
      <w:lvlText w:val="•"/>
      <w:lvlJc w:val="left"/>
      <w:pPr>
        <w:ind w:left="2003" w:hanging="615"/>
      </w:pPr>
      <w:rPr>
        <w:rFonts w:hint="default"/>
        <w:lang w:val="en-US" w:eastAsia="en-US" w:bidi="ar-SA"/>
      </w:rPr>
    </w:lvl>
    <w:lvl w:ilvl="6" w:tplc="48CC4F88">
      <w:numFmt w:val="bullet"/>
      <w:lvlText w:val="•"/>
      <w:lvlJc w:val="left"/>
      <w:pPr>
        <w:ind w:left="2240" w:hanging="615"/>
      </w:pPr>
      <w:rPr>
        <w:rFonts w:hint="default"/>
        <w:lang w:val="en-US" w:eastAsia="en-US" w:bidi="ar-SA"/>
      </w:rPr>
    </w:lvl>
    <w:lvl w:ilvl="7" w:tplc="9D123F40">
      <w:numFmt w:val="bullet"/>
      <w:lvlText w:val="•"/>
      <w:lvlJc w:val="left"/>
      <w:pPr>
        <w:ind w:left="2476" w:hanging="615"/>
      </w:pPr>
      <w:rPr>
        <w:rFonts w:hint="default"/>
        <w:lang w:val="en-US" w:eastAsia="en-US" w:bidi="ar-SA"/>
      </w:rPr>
    </w:lvl>
    <w:lvl w:ilvl="8" w:tplc="ED9AB552">
      <w:numFmt w:val="bullet"/>
      <w:lvlText w:val="•"/>
      <w:lvlJc w:val="left"/>
      <w:pPr>
        <w:ind w:left="2713" w:hanging="615"/>
      </w:pPr>
      <w:rPr>
        <w:rFonts w:hint="default"/>
        <w:lang w:val="en-US" w:eastAsia="en-US" w:bidi="ar-SA"/>
      </w:rPr>
    </w:lvl>
  </w:abstractNum>
  <w:abstractNum w:abstractNumId="18" w15:restartNumberingAfterBreak="0">
    <w:nsid w:val="43EF72C9"/>
    <w:multiLevelType w:val="hybridMultilevel"/>
    <w:tmpl w:val="A9F00B84"/>
    <w:lvl w:ilvl="0" w:tplc="49EC47F6">
      <w:numFmt w:val="bullet"/>
      <w:lvlText w:val=""/>
      <w:lvlJc w:val="left"/>
      <w:pPr>
        <w:ind w:left="1440" w:hanging="615"/>
      </w:pPr>
      <w:rPr>
        <w:rFonts w:ascii="Wingdings" w:eastAsia="Wingdings" w:hAnsi="Wingdings" w:cs="Wingdings" w:hint="default"/>
        <w:w w:val="99"/>
        <w:sz w:val="20"/>
        <w:szCs w:val="20"/>
        <w:lang w:val="en-US" w:eastAsia="en-US" w:bidi="ar-SA"/>
      </w:rPr>
    </w:lvl>
    <w:lvl w:ilvl="1" w:tplc="339C307A">
      <w:numFmt w:val="bullet"/>
      <w:lvlText w:val="•"/>
      <w:lvlJc w:val="left"/>
      <w:pPr>
        <w:ind w:left="1614" w:hanging="615"/>
      </w:pPr>
      <w:rPr>
        <w:rFonts w:hint="default"/>
        <w:lang w:val="en-US" w:eastAsia="en-US" w:bidi="ar-SA"/>
      </w:rPr>
    </w:lvl>
    <w:lvl w:ilvl="2" w:tplc="21D43EF8">
      <w:numFmt w:val="bullet"/>
      <w:lvlText w:val="•"/>
      <w:lvlJc w:val="left"/>
      <w:pPr>
        <w:ind w:left="1789" w:hanging="615"/>
      </w:pPr>
      <w:rPr>
        <w:rFonts w:hint="default"/>
        <w:lang w:val="en-US" w:eastAsia="en-US" w:bidi="ar-SA"/>
      </w:rPr>
    </w:lvl>
    <w:lvl w:ilvl="3" w:tplc="3A2E738A">
      <w:numFmt w:val="bullet"/>
      <w:lvlText w:val="•"/>
      <w:lvlJc w:val="left"/>
      <w:pPr>
        <w:ind w:left="1963" w:hanging="615"/>
      </w:pPr>
      <w:rPr>
        <w:rFonts w:hint="default"/>
        <w:lang w:val="en-US" w:eastAsia="en-US" w:bidi="ar-SA"/>
      </w:rPr>
    </w:lvl>
    <w:lvl w:ilvl="4" w:tplc="1A407382">
      <w:numFmt w:val="bullet"/>
      <w:lvlText w:val="•"/>
      <w:lvlJc w:val="left"/>
      <w:pPr>
        <w:ind w:left="2138" w:hanging="615"/>
      </w:pPr>
      <w:rPr>
        <w:rFonts w:hint="default"/>
        <w:lang w:val="en-US" w:eastAsia="en-US" w:bidi="ar-SA"/>
      </w:rPr>
    </w:lvl>
    <w:lvl w:ilvl="5" w:tplc="ABCEA3F2">
      <w:numFmt w:val="bullet"/>
      <w:lvlText w:val="•"/>
      <w:lvlJc w:val="left"/>
      <w:pPr>
        <w:ind w:left="2313" w:hanging="615"/>
      </w:pPr>
      <w:rPr>
        <w:rFonts w:hint="default"/>
        <w:lang w:val="en-US" w:eastAsia="en-US" w:bidi="ar-SA"/>
      </w:rPr>
    </w:lvl>
    <w:lvl w:ilvl="6" w:tplc="F4E8EA62">
      <w:numFmt w:val="bullet"/>
      <w:lvlText w:val="•"/>
      <w:lvlJc w:val="left"/>
      <w:pPr>
        <w:ind w:left="2487" w:hanging="615"/>
      </w:pPr>
      <w:rPr>
        <w:rFonts w:hint="default"/>
        <w:lang w:val="en-US" w:eastAsia="en-US" w:bidi="ar-SA"/>
      </w:rPr>
    </w:lvl>
    <w:lvl w:ilvl="7" w:tplc="3E4E8D9E">
      <w:numFmt w:val="bullet"/>
      <w:lvlText w:val="•"/>
      <w:lvlJc w:val="left"/>
      <w:pPr>
        <w:ind w:left="2662" w:hanging="615"/>
      </w:pPr>
      <w:rPr>
        <w:rFonts w:hint="default"/>
        <w:lang w:val="en-US" w:eastAsia="en-US" w:bidi="ar-SA"/>
      </w:rPr>
    </w:lvl>
    <w:lvl w:ilvl="8" w:tplc="660A0946">
      <w:numFmt w:val="bullet"/>
      <w:lvlText w:val="•"/>
      <w:lvlJc w:val="left"/>
      <w:pPr>
        <w:ind w:left="2836" w:hanging="615"/>
      </w:pPr>
      <w:rPr>
        <w:rFonts w:hint="default"/>
        <w:lang w:val="en-US" w:eastAsia="en-US" w:bidi="ar-SA"/>
      </w:rPr>
    </w:lvl>
  </w:abstractNum>
  <w:abstractNum w:abstractNumId="19" w15:restartNumberingAfterBreak="0">
    <w:nsid w:val="45383BA2"/>
    <w:multiLevelType w:val="hybridMultilevel"/>
    <w:tmpl w:val="D37A9E7E"/>
    <w:lvl w:ilvl="0" w:tplc="DE9CB49E">
      <w:numFmt w:val="bullet"/>
      <w:lvlText w:val=""/>
      <w:lvlJc w:val="left"/>
      <w:pPr>
        <w:ind w:left="1439" w:hanging="615"/>
      </w:pPr>
      <w:rPr>
        <w:rFonts w:ascii="Wingdings" w:eastAsia="Wingdings" w:hAnsi="Wingdings" w:cs="Wingdings" w:hint="default"/>
        <w:w w:val="99"/>
        <w:sz w:val="20"/>
        <w:szCs w:val="20"/>
        <w:lang w:val="en-US" w:eastAsia="en-US" w:bidi="ar-SA"/>
      </w:rPr>
    </w:lvl>
    <w:lvl w:ilvl="1" w:tplc="C586593A">
      <w:numFmt w:val="bullet"/>
      <w:lvlText w:val="•"/>
      <w:lvlJc w:val="left"/>
      <w:pPr>
        <w:ind w:left="1614" w:hanging="615"/>
      </w:pPr>
      <w:rPr>
        <w:rFonts w:hint="default"/>
        <w:lang w:val="en-US" w:eastAsia="en-US" w:bidi="ar-SA"/>
      </w:rPr>
    </w:lvl>
    <w:lvl w:ilvl="2" w:tplc="9CDC3A60">
      <w:numFmt w:val="bullet"/>
      <w:lvlText w:val="•"/>
      <w:lvlJc w:val="left"/>
      <w:pPr>
        <w:ind w:left="1789" w:hanging="615"/>
      </w:pPr>
      <w:rPr>
        <w:rFonts w:hint="default"/>
        <w:lang w:val="en-US" w:eastAsia="en-US" w:bidi="ar-SA"/>
      </w:rPr>
    </w:lvl>
    <w:lvl w:ilvl="3" w:tplc="E69A4700">
      <w:numFmt w:val="bullet"/>
      <w:lvlText w:val="•"/>
      <w:lvlJc w:val="left"/>
      <w:pPr>
        <w:ind w:left="1964" w:hanging="615"/>
      </w:pPr>
      <w:rPr>
        <w:rFonts w:hint="default"/>
        <w:lang w:val="en-US" w:eastAsia="en-US" w:bidi="ar-SA"/>
      </w:rPr>
    </w:lvl>
    <w:lvl w:ilvl="4" w:tplc="19B24C20">
      <w:numFmt w:val="bullet"/>
      <w:lvlText w:val="•"/>
      <w:lvlJc w:val="left"/>
      <w:pPr>
        <w:ind w:left="2138" w:hanging="615"/>
      </w:pPr>
      <w:rPr>
        <w:rFonts w:hint="default"/>
        <w:lang w:val="en-US" w:eastAsia="en-US" w:bidi="ar-SA"/>
      </w:rPr>
    </w:lvl>
    <w:lvl w:ilvl="5" w:tplc="D9B45834">
      <w:numFmt w:val="bullet"/>
      <w:lvlText w:val="•"/>
      <w:lvlJc w:val="left"/>
      <w:pPr>
        <w:ind w:left="2313" w:hanging="615"/>
      </w:pPr>
      <w:rPr>
        <w:rFonts w:hint="default"/>
        <w:lang w:val="en-US" w:eastAsia="en-US" w:bidi="ar-SA"/>
      </w:rPr>
    </w:lvl>
    <w:lvl w:ilvl="6" w:tplc="20664A3C">
      <w:numFmt w:val="bullet"/>
      <w:lvlText w:val="•"/>
      <w:lvlJc w:val="left"/>
      <w:pPr>
        <w:ind w:left="2488" w:hanging="615"/>
      </w:pPr>
      <w:rPr>
        <w:rFonts w:hint="default"/>
        <w:lang w:val="en-US" w:eastAsia="en-US" w:bidi="ar-SA"/>
      </w:rPr>
    </w:lvl>
    <w:lvl w:ilvl="7" w:tplc="4D646CBC">
      <w:numFmt w:val="bullet"/>
      <w:lvlText w:val="•"/>
      <w:lvlJc w:val="left"/>
      <w:pPr>
        <w:ind w:left="2662" w:hanging="615"/>
      </w:pPr>
      <w:rPr>
        <w:rFonts w:hint="default"/>
        <w:lang w:val="en-US" w:eastAsia="en-US" w:bidi="ar-SA"/>
      </w:rPr>
    </w:lvl>
    <w:lvl w:ilvl="8" w:tplc="F68AAE6A">
      <w:numFmt w:val="bullet"/>
      <w:lvlText w:val="•"/>
      <w:lvlJc w:val="left"/>
      <w:pPr>
        <w:ind w:left="2837" w:hanging="615"/>
      </w:pPr>
      <w:rPr>
        <w:rFonts w:hint="default"/>
        <w:lang w:val="en-US" w:eastAsia="en-US" w:bidi="ar-SA"/>
      </w:rPr>
    </w:lvl>
  </w:abstractNum>
  <w:abstractNum w:abstractNumId="20" w15:restartNumberingAfterBreak="0">
    <w:nsid w:val="4DAA3A20"/>
    <w:multiLevelType w:val="hybridMultilevel"/>
    <w:tmpl w:val="5888B5DA"/>
    <w:lvl w:ilvl="0" w:tplc="04800626">
      <w:numFmt w:val="bullet"/>
      <w:lvlText w:val=""/>
      <w:lvlJc w:val="left"/>
      <w:pPr>
        <w:ind w:left="825" w:hanging="615"/>
      </w:pPr>
      <w:rPr>
        <w:rFonts w:ascii="Wingdings" w:eastAsia="Wingdings" w:hAnsi="Wingdings" w:cs="Wingdings" w:hint="default"/>
        <w:w w:val="99"/>
        <w:sz w:val="20"/>
        <w:szCs w:val="20"/>
        <w:lang w:val="en-US" w:eastAsia="en-US" w:bidi="ar-SA"/>
      </w:rPr>
    </w:lvl>
    <w:lvl w:ilvl="1" w:tplc="2F0078B6">
      <w:numFmt w:val="bullet"/>
      <w:lvlText w:val="•"/>
      <w:lvlJc w:val="left"/>
      <w:pPr>
        <w:ind w:left="1056" w:hanging="615"/>
      </w:pPr>
      <w:rPr>
        <w:rFonts w:hint="default"/>
        <w:lang w:val="en-US" w:eastAsia="en-US" w:bidi="ar-SA"/>
      </w:rPr>
    </w:lvl>
    <w:lvl w:ilvl="2" w:tplc="5FC219B4">
      <w:numFmt w:val="bullet"/>
      <w:lvlText w:val="•"/>
      <w:lvlJc w:val="left"/>
      <w:pPr>
        <w:ind w:left="1293" w:hanging="615"/>
      </w:pPr>
      <w:rPr>
        <w:rFonts w:hint="default"/>
        <w:lang w:val="en-US" w:eastAsia="en-US" w:bidi="ar-SA"/>
      </w:rPr>
    </w:lvl>
    <w:lvl w:ilvl="3" w:tplc="81E25CE2">
      <w:numFmt w:val="bullet"/>
      <w:lvlText w:val="•"/>
      <w:lvlJc w:val="left"/>
      <w:pPr>
        <w:ind w:left="1530" w:hanging="615"/>
      </w:pPr>
      <w:rPr>
        <w:rFonts w:hint="default"/>
        <w:lang w:val="en-US" w:eastAsia="en-US" w:bidi="ar-SA"/>
      </w:rPr>
    </w:lvl>
    <w:lvl w:ilvl="4" w:tplc="ABE03BC8">
      <w:numFmt w:val="bullet"/>
      <w:lvlText w:val="•"/>
      <w:lvlJc w:val="left"/>
      <w:pPr>
        <w:ind w:left="1766" w:hanging="615"/>
      </w:pPr>
      <w:rPr>
        <w:rFonts w:hint="default"/>
        <w:lang w:val="en-US" w:eastAsia="en-US" w:bidi="ar-SA"/>
      </w:rPr>
    </w:lvl>
    <w:lvl w:ilvl="5" w:tplc="BAE8FACA">
      <w:numFmt w:val="bullet"/>
      <w:lvlText w:val="•"/>
      <w:lvlJc w:val="left"/>
      <w:pPr>
        <w:ind w:left="2003" w:hanging="615"/>
      </w:pPr>
      <w:rPr>
        <w:rFonts w:hint="default"/>
        <w:lang w:val="en-US" w:eastAsia="en-US" w:bidi="ar-SA"/>
      </w:rPr>
    </w:lvl>
    <w:lvl w:ilvl="6" w:tplc="A8D20FF2">
      <w:numFmt w:val="bullet"/>
      <w:lvlText w:val="•"/>
      <w:lvlJc w:val="left"/>
      <w:pPr>
        <w:ind w:left="2240" w:hanging="615"/>
      </w:pPr>
      <w:rPr>
        <w:rFonts w:hint="default"/>
        <w:lang w:val="en-US" w:eastAsia="en-US" w:bidi="ar-SA"/>
      </w:rPr>
    </w:lvl>
    <w:lvl w:ilvl="7" w:tplc="12663DE6">
      <w:numFmt w:val="bullet"/>
      <w:lvlText w:val="•"/>
      <w:lvlJc w:val="left"/>
      <w:pPr>
        <w:ind w:left="2476" w:hanging="615"/>
      </w:pPr>
      <w:rPr>
        <w:rFonts w:hint="default"/>
        <w:lang w:val="en-US" w:eastAsia="en-US" w:bidi="ar-SA"/>
      </w:rPr>
    </w:lvl>
    <w:lvl w:ilvl="8" w:tplc="2FEE4C90">
      <w:numFmt w:val="bullet"/>
      <w:lvlText w:val="•"/>
      <w:lvlJc w:val="left"/>
      <w:pPr>
        <w:ind w:left="2713" w:hanging="615"/>
      </w:pPr>
      <w:rPr>
        <w:rFonts w:hint="default"/>
        <w:lang w:val="en-US" w:eastAsia="en-US" w:bidi="ar-SA"/>
      </w:rPr>
    </w:lvl>
  </w:abstractNum>
  <w:abstractNum w:abstractNumId="21" w15:restartNumberingAfterBreak="0">
    <w:nsid w:val="523C7FB4"/>
    <w:multiLevelType w:val="hybridMultilevel"/>
    <w:tmpl w:val="CF0EDA2C"/>
    <w:lvl w:ilvl="0" w:tplc="6A108324">
      <w:numFmt w:val="bullet"/>
      <w:lvlText w:val=""/>
      <w:lvlJc w:val="left"/>
      <w:pPr>
        <w:ind w:left="1439" w:hanging="615"/>
      </w:pPr>
      <w:rPr>
        <w:rFonts w:ascii="Wingdings" w:eastAsia="Wingdings" w:hAnsi="Wingdings" w:cs="Wingdings" w:hint="default"/>
        <w:w w:val="99"/>
        <w:sz w:val="20"/>
        <w:szCs w:val="20"/>
        <w:lang w:val="en-US" w:eastAsia="en-US" w:bidi="ar-SA"/>
      </w:rPr>
    </w:lvl>
    <w:lvl w:ilvl="1" w:tplc="855A5216">
      <w:numFmt w:val="bullet"/>
      <w:lvlText w:val="•"/>
      <w:lvlJc w:val="left"/>
      <w:pPr>
        <w:ind w:left="1614" w:hanging="615"/>
      </w:pPr>
      <w:rPr>
        <w:rFonts w:hint="default"/>
        <w:lang w:val="en-US" w:eastAsia="en-US" w:bidi="ar-SA"/>
      </w:rPr>
    </w:lvl>
    <w:lvl w:ilvl="2" w:tplc="74CAFF3E">
      <w:numFmt w:val="bullet"/>
      <w:lvlText w:val="•"/>
      <w:lvlJc w:val="left"/>
      <w:pPr>
        <w:ind w:left="1789" w:hanging="615"/>
      </w:pPr>
      <w:rPr>
        <w:rFonts w:hint="default"/>
        <w:lang w:val="en-US" w:eastAsia="en-US" w:bidi="ar-SA"/>
      </w:rPr>
    </w:lvl>
    <w:lvl w:ilvl="3" w:tplc="79DC54C2">
      <w:numFmt w:val="bullet"/>
      <w:lvlText w:val="•"/>
      <w:lvlJc w:val="left"/>
      <w:pPr>
        <w:ind w:left="1964" w:hanging="615"/>
      </w:pPr>
      <w:rPr>
        <w:rFonts w:hint="default"/>
        <w:lang w:val="en-US" w:eastAsia="en-US" w:bidi="ar-SA"/>
      </w:rPr>
    </w:lvl>
    <w:lvl w:ilvl="4" w:tplc="1FAEDD6A">
      <w:numFmt w:val="bullet"/>
      <w:lvlText w:val="•"/>
      <w:lvlJc w:val="left"/>
      <w:pPr>
        <w:ind w:left="2138" w:hanging="615"/>
      </w:pPr>
      <w:rPr>
        <w:rFonts w:hint="default"/>
        <w:lang w:val="en-US" w:eastAsia="en-US" w:bidi="ar-SA"/>
      </w:rPr>
    </w:lvl>
    <w:lvl w:ilvl="5" w:tplc="AE6AA148">
      <w:numFmt w:val="bullet"/>
      <w:lvlText w:val="•"/>
      <w:lvlJc w:val="left"/>
      <w:pPr>
        <w:ind w:left="2313" w:hanging="615"/>
      </w:pPr>
      <w:rPr>
        <w:rFonts w:hint="default"/>
        <w:lang w:val="en-US" w:eastAsia="en-US" w:bidi="ar-SA"/>
      </w:rPr>
    </w:lvl>
    <w:lvl w:ilvl="6" w:tplc="BFDA9B28">
      <w:numFmt w:val="bullet"/>
      <w:lvlText w:val="•"/>
      <w:lvlJc w:val="left"/>
      <w:pPr>
        <w:ind w:left="2488" w:hanging="615"/>
      </w:pPr>
      <w:rPr>
        <w:rFonts w:hint="default"/>
        <w:lang w:val="en-US" w:eastAsia="en-US" w:bidi="ar-SA"/>
      </w:rPr>
    </w:lvl>
    <w:lvl w:ilvl="7" w:tplc="EF02E252">
      <w:numFmt w:val="bullet"/>
      <w:lvlText w:val="•"/>
      <w:lvlJc w:val="left"/>
      <w:pPr>
        <w:ind w:left="2662" w:hanging="615"/>
      </w:pPr>
      <w:rPr>
        <w:rFonts w:hint="default"/>
        <w:lang w:val="en-US" w:eastAsia="en-US" w:bidi="ar-SA"/>
      </w:rPr>
    </w:lvl>
    <w:lvl w:ilvl="8" w:tplc="F99A4FC0">
      <w:numFmt w:val="bullet"/>
      <w:lvlText w:val="•"/>
      <w:lvlJc w:val="left"/>
      <w:pPr>
        <w:ind w:left="2837" w:hanging="615"/>
      </w:pPr>
      <w:rPr>
        <w:rFonts w:hint="default"/>
        <w:lang w:val="en-US" w:eastAsia="en-US" w:bidi="ar-SA"/>
      </w:rPr>
    </w:lvl>
  </w:abstractNum>
  <w:abstractNum w:abstractNumId="22" w15:restartNumberingAfterBreak="0">
    <w:nsid w:val="528D39CB"/>
    <w:multiLevelType w:val="hybridMultilevel"/>
    <w:tmpl w:val="DC182074"/>
    <w:lvl w:ilvl="0" w:tplc="54D8350E">
      <w:numFmt w:val="bullet"/>
      <w:lvlText w:val=""/>
      <w:lvlJc w:val="left"/>
      <w:pPr>
        <w:ind w:left="825" w:hanging="615"/>
      </w:pPr>
      <w:rPr>
        <w:rFonts w:ascii="Wingdings" w:eastAsia="Wingdings" w:hAnsi="Wingdings" w:cs="Wingdings" w:hint="default"/>
        <w:w w:val="99"/>
        <w:sz w:val="20"/>
        <w:szCs w:val="20"/>
        <w:lang w:val="en-US" w:eastAsia="en-US" w:bidi="ar-SA"/>
      </w:rPr>
    </w:lvl>
    <w:lvl w:ilvl="1" w:tplc="E4D09DA0">
      <w:numFmt w:val="bullet"/>
      <w:lvlText w:val="•"/>
      <w:lvlJc w:val="left"/>
      <w:pPr>
        <w:ind w:left="1056" w:hanging="615"/>
      </w:pPr>
      <w:rPr>
        <w:rFonts w:hint="default"/>
        <w:lang w:val="en-US" w:eastAsia="en-US" w:bidi="ar-SA"/>
      </w:rPr>
    </w:lvl>
    <w:lvl w:ilvl="2" w:tplc="893A1528">
      <w:numFmt w:val="bullet"/>
      <w:lvlText w:val="•"/>
      <w:lvlJc w:val="left"/>
      <w:pPr>
        <w:ind w:left="1293" w:hanging="615"/>
      </w:pPr>
      <w:rPr>
        <w:rFonts w:hint="default"/>
        <w:lang w:val="en-US" w:eastAsia="en-US" w:bidi="ar-SA"/>
      </w:rPr>
    </w:lvl>
    <w:lvl w:ilvl="3" w:tplc="00868BD4">
      <w:numFmt w:val="bullet"/>
      <w:lvlText w:val="•"/>
      <w:lvlJc w:val="left"/>
      <w:pPr>
        <w:ind w:left="1530" w:hanging="615"/>
      </w:pPr>
      <w:rPr>
        <w:rFonts w:hint="default"/>
        <w:lang w:val="en-US" w:eastAsia="en-US" w:bidi="ar-SA"/>
      </w:rPr>
    </w:lvl>
    <w:lvl w:ilvl="4" w:tplc="AEAEFF4C">
      <w:numFmt w:val="bullet"/>
      <w:lvlText w:val="•"/>
      <w:lvlJc w:val="left"/>
      <w:pPr>
        <w:ind w:left="1766" w:hanging="615"/>
      </w:pPr>
      <w:rPr>
        <w:rFonts w:hint="default"/>
        <w:lang w:val="en-US" w:eastAsia="en-US" w:bidi="ar-SA"/>
      </w:rPr>
    </w:lvl>
    <w:lvl w:ilvl="5" w:tplc="9FF029DC">
      <w:numFmt w:val="bullet"/>
      <w:lvlText w:val="•"/>
      <w:lvlJc w:val="left"/>
      <w:pPr>
        <w:ind w:left="2003" w:hanging="615"/>
      </w:pPr>
      <w:rPr>
        <w:rFonts w:hint="default"/>
        <w:lang w:val="en-US" w:eastAsia="en-US" w:bidi="ar-SA"/>
      </w:rPr>
    </w:lvl>
    <w:lvl w:ilvl="6" w:tplc="227C5770">
      <w:numFmt w:val="bullet"/>
      <w:lvlText w:val="•"/>
      <w:lvlJc w:val="left"/>
      <w:pPr>
        <w:ind w:left="2240" w:hanging="615"/>
      </w:pPr>
      <w:rPr>
        <w:rFonts w:hint="default"/>
        <w:lang w:val="en-US" w:eastAsia="en-US" w:bidi="ar-SA"/>
      </w:rPr>
    </w:lvl>
    <w:lvl w:ilvl="7" w:tplc="C8B8D69C">
      <w:numFmt w:val="bullet"/>
      <w:lvlText w:val="•"/>
      <w:lvlJc w:val="left"/>
      <w:pPr>
        <w:ind w:left="2476" w:hanging="615"/>
      </w:pPr>
      <w:rPr>
        <w:rFonts w:hint="default"/>
        <w:lang w:val="en-US" w:eastAsia="en-US" w:bidi="ar-SA"/>
      </w:rPr>
    </w:lvl>
    <w:lvl w:ilvl="8" w:tplc="9994672E">
      <w:numFmt w:val="bullet"/>
      <w:lvlText w:val="•"/>
      <w:lvlJc w:val="left"/>
      <w:pPr>
        <w:ind w:left="2713" w:hanging="615"/>
      </w:pPr>
      <w:rPr>
        <w:rFonts w:hint="default"/>
        <w:lang w:val="en-US" w:eastAsia="en-US" w:bidi="ar-SA"/>
      </w:rPr>
    </w:lvl>
  </w:abstractNum>
  <w:abstractNum w:abstractNumId="23" w15:restartNumberingAfterBreak="0">
    <w:nsid w:val="595549CF"/>
    <w:multiLevelType w:val="hybridMultilevel"/>
    <w:tmpl w:val="992494B4"/>
    <w:lvl w:ilvl="0" w:tplc="354AA13C">
      <w:numFmt w:val="bullet"/>
      <w:lvlText w:val=""/>
      <w:lvlJc w:val="left"/>
      <w:pPr>
        <w:ind w:left="1439" w:hanging="615"/>
      </w:pPr>
      <w:rPr>
        <w:rFonts w:ascii="Wingdings" w:eastAsia="Wingdings" w:hAnsi="Wingdings" w:cs="Wingdings" w:hint="default"/>
        <w:w w:val="99"/>
        <w:sz w:val="20"/>
        <w:szCs w:val="20"/>
        <w:lang w:val="en-US" w:eastAsia="en-US" w:bidi="ar-SA"/>
      </w:rPr>
    </w:lvl>
    <w:lvl w:ilvl="1" w:tplc="FB7A13A8">
      <w:numFmt w:val="bullet"/>
      <w:lvlText w:val="•"/>
      <w:lvlJc w:val="left"/>
      <w:pPr>
        <w:ind w:left="1614" w:hanging="615"/>
      </w:pPr>
      <w:rPr>
        <w:rFonts w:hint="default"/>
        <w:lang w:val="en-US" w:eastAsia="en-US" w:bidi="ar-SA"/>
      </w:rPr>
    </w:lvl>
    <w:lvl w:ilvl="2" w:tplc="8A52DED6">
      <w:numFmt w:val="bullet"/>
      <w:lvlText w:val="•"/>
      <w:lvlJc w:val="left"/>
      <w:pPr>
        <w:ind w:left="1789" w:hanging="615"/>
      </w:pPr>
      <w:rPr>
        <w:rFonts w:hint="default"/>
        <w:lang w:val="en-US" w:eastAsia="en-US" w:bidi="ar-SA"/>
      </w:rPr>
    </w:lvl>
    <w:lvl w:ilvl="3" w:tplc="37D2D634">
      <w:numFmt w:val="bullet"/>
      <w:lvlText w:val="•"/>
      <w:lvlJc w:val="left"/>
      <w:pPr>
        <w:ind w:left="1964" w:hanging="615"/>
      </w:pPr>
      <w:rPr>
        <w:rFonts w:hint="default"/>
        <w:lang w:val="en-US" w:eastAsia="en-US" w:bidi="ar-SA"/>
      </w:rPr>
    </w:lvl>
    <w:lvl w:ilvl="4" w:tplc="2ACE8724">
      <w:numFmt w:val="bullet"/>
      <w:lvlText w:val="•"/>
      <w:lvlJc w:val="left"/>
      <w:pPr>
        <w:ind w:left="2138" w:hanging="615"/>
      </w:pPr>
      <w:rPr>
        <w:rFonts w:hint="default"/>
        <w:lang w:val="en-US" w:eastAsia="en-US" w:bidi="ar-SA"/>
      </w:rPr>
    </w:lvl>
    <w:lvl w:ilvl="5" w:tplc="FFC854A4">
      <w:numFmt w:val="bullet"/>
      <w:lvlText w:val="•"/>
      <w:lvlJc w:val="left"/>
      <w:pPr>
        <w:ind w:left="2313" w:hanging="615"/>
      </w:pPr>
      <w:rPr>
        <w:rFonts w:hint="default"/>
        <w:lang w:val="en-US" w:eastAsia="en-US" w:bidi="ar-SA"/>
      </w:rPr>
    </w:lvl>
    <w:lvl w:ilvl="6" w:tplc="68C828EC">
      <w:numFmt w:val="bullet"/>
      <w:lvlText w:val="•"/>
      <w:lvlJc w:val="left"/>
      <w:pPr>
        <w:ind w:left="2488" w:hanging="615"/>
      </w:pPr>
      <w:rPr>
        <w:rFonts w:hint="default"/>
        <w:lang w:val="en-US" w:eastAsia="en-US" w:bidi="ar-SA"/>
      </w:rPr>
    </w:lvl>
    <w:lvl w:ilvl="7" w:tplc="55E0FA44">
      <w:numFmt w:val="bullet"/>
      <w:lvlText w:val="•"/>
      <w:lvlJc w:val="left"/>
      <w:pPr>
        <w:ind w:left="2662" w:hanging="615"/>
      </w:pPr>
      <w:rPr>
        <w:rFonts w:hint="default"/>
        <w:lang w:val="en-US" w:eastAsia="en-US" w:bidi="ar-SA"/>
      </w:rPr>
    </w:lvl>
    <w:lvl w:ilvl="8" w:tplc="C70221C0">
      <w:numFmt w:val="bullet"/>
      <w:lvlText w:val="•"/>
      <w:lvlJc w:val="left"/>
      <w:pPr>
        <w:ind w:left="2837" w:hanging="615"/>
      </w:pPr>
      <w:rPr>
        <w:rFonts w:hint="default"/>
        <w:lang w:val="en-US" w:eastAsia="en-US" w:bidi="ar-SA"/>
      </w:rPr>
    </w:lvl>
  </w:abstractNum>
  <w:abstractNum w:abstractNumId="24" w15:restartNumberingAfterBreak="0">
    <w:nsid w:val="5AFE7B67"/>
    <w:multiLevelType w:val="hybridMultilevel"/>
    <w:tmpl w:val="C906A87A"/>
    <w:lvl w:ilvl="0" w:tplc="BC709B3E">
      <w:numFmt w:val="bullet"/>
      <w:lvlText w:val=""/>
      <w:lvlJc w:val="left"/>
      <w:pPr>
        <w:ind w:left="1439" w:hanging="615"/>
      </w:pPr>
      <w:rPr>
        <w:rFonts w:ascii="Wingdings" w:eastAsia="Wingdings" w:hAnsi="Wingdings" w:cs="Wingdings" w:hint="default"/>
        <w:w w:val="99"/>
        <w:sz w:val="20"/>
        <w:szCs w:val="20"/>
        <w:lang w:val="en-US" w:eastAsia="en-US" w:bidi="ar-SA"/>
      </w:rPr>
    </w:lvl>
    <w:lvl w:ilvl="1" w:tplc="14649E06">
      <w:numFmt w:val="bullet"/>
      <w:lvlText w:val="•"/>
      <w:lvlJc w:val="left"/>
      <w:pPr>
        <w:ind w:left="1614" w:hanging="615"/>
      </w:pPr>
      <w:rPr>
        <w:rFonts w:hint="default"/>
        <w:lang w:val="en-US" w:eastAsia="en-US" w:bidi="ar-SA"/>
      </w:rPr>
    </w:lvl>
    <w:lvl w:ilvl="2" w:tplc="C6460096">
      <w:numFmt w:val="bullet"/>
      <w:lvlText w:val="•"/>
      <w:lvlJc w:val="left"/>
      <w:pPr>
        <w:ind w:left="1789" w:hanging="615"/>
      </w:pPr>
      <w:rPr>
        <w:rFonts w:hint="default"/>
        <w:lang w:val="en-US" w:eastAsia="en-US" w:bidi="ar-SA"/>
      </w:rPr>
    </w:lvl>
    <w:lvl w:ilvl="3" w:tplc="C4B60E36">
      <w:numFmt w:val="bullet"/>
      <w:lvlText w:val="•"/>
      <w:lvlJc w:val="left"/>
      <w:pPr>
        <w:ind w:left="1964" w:hanging="615"/>
      </w:pPr>
      <w:rPr>
        <w:rFonts w:hint="default"/>
        <w:lang w:val="en-US" w:eastAsia="en-US" w:bidi="ar-SA"/>
      </w:rPr>
    </w:lvl>
    <w:lvl w:ilvl="4" w:tplc="AB7A1890">
      <w:numFmt w:val="bullet"/>
      <w:lvlText w:val="•"/>
      <w:lvlJc w:val="left"/>
      <w:pPr>
        <w:ind w:left="2138" w:hanging="615"/>
      </w:pPr>
      <w:rPr>
        <w:rFonts w:hint="default"/>
        <w:lang w:val="en-US" w:eastAsia="en-US" w:bidi="ar-SA"/>
      </w:rPr>
    </w:lvl>
    <w:lvl w:ilvl="5" w:tplc="91D0520A">
      <w:numFmt w:val="bullet"/>
      <w:lvlText w:val="•"/>
      <w:lvlJc w:val="left"/>
      <w:pPr>
        <w:ind w:left="2313" w:hanging="615"/>
      </w:pPr>
      <w:rPr>
        <w:rFonts w:hint="default"/>
        <w:lang w:val="en-US" w:eastAsia="en-US" w:bidi="ar-SA"/>
      </w:rPr>
    </w:lvl>
    <w:lvl w:ilvl="6" w:tplc="A8CE7966">
      <w:numFmt w:val="bullet"/>
      <w:lvlText w:val="•"/>
      <w:lvlJc w:val="left"/>
      <w:pPr>
        <w:ind w:left="2488" w:hanging="615"/>
      </w:pPr>
      <w:rPr>
        <w:rFonts w:hint="default"/>
        <w:lang w:val="en-US" w:eastAsia="en-US" w:bidi="ar-SA"/>
      </w:rPr>
    </w:lvl>
    <w:lvl w:ilvl="7" w:tplc="C89449F0">
      <w:numFmt w:val="bullet"/>
      <w:lvlText w:val="•"/>
      <w:lvlJc w:val="left"/>
      <w:pPr>
        <w:ind w:left="2662" w:hanging="615"/>
      </w:pPr>
      <w:rPr>
        <w:rFonts w:hint="default"/>
        <w:lang w:val="en-US" w:eastAsia="en-US" w:bidi="ar-SA"/>
      </w:rPr>
    </w:lvl>
    <w:lvl w:ilvl="8" w:tplc="FDEE59AA">
      <w:numFmt w:val="bullet"/>
      <w:lvlText w:val="•"/>
      <w:lvlJc w:val="left"/>
      <w:pPr>
        <w:ind w:left="2837" w:hanging="615"/>
      </w:pPr>
      <w:rPr>
        <w:rFonts w:hint="default"/>
        <w:lang w:val="en-US" w:eastAsia="en-US" w:bidi="ar-SA"/>
      </w:rPr>
    </w:lvl>
  </w:abstractNum>
  <w:abstractNum w:abstractNumId="25" w15:restartNumberingAfterBreak="0">
    <w:nsid w:val="5C6F4C4C"/>
    <w:multiLevelType w:val="hybridMultilevel"/>
    <w:tmpl w:val="71B6DE12"/>
    <w:lvl w:ilvl="0" w:tplc="0C161812">
      <w:numFmt w:val="bullet"/>
      <w:lvlText w:val=""/>
      <w:lvlJc w:val="left"/>
      <w:pPr>
        <w:ind w:left="825" w:hanging="615"/>
      </w:pPr>
      <w:rPr>
        <w:rFonts w:ascii="Wingdings" w:eastAsia="Wingdings" w:hAnsi="Wingdings" w:cs="Wingdings" w:hint="default"/>
        <w:w w:val="99"/>
        <w:sz w:val="20"/>
        <w:szCs w:val="20"/>
        <w:lang w:val="en-US" w:eastAsia="en-US" w:bidi="ar-SA"/>
      </w:rPr>
    </w:lvl>
    <w:lvl w:ilvl="1" w:tplc="D0C49228">
      <w:numFmt w:val="bullet"/>
      <w:lvlText w:val="•"/>
      <w:lvlJc w:val="left"/>
      <w:pPr>
        <w:ind w:left="1056" w:hanging="615"/>
      </w:pPr>
      <w:rPr>
        <w:rFonts w:hint="default"/>
        <w:lang w:val="en-US" w:eastAsia="en-US" w:bidi="ar-SA"/>
      </w:rPr>
    </w:lvl>
    <w:lvl w:ilvl="2" w:tplc="9776388C">
      <w:numFmt w:val="bullet"/>
      <w:lvlText w:val="•"/>
      <w:lvlJc w:val="left"/>
      <w:pPr>
        <w:ind w:left="1293" w:hanging="615"/>
      </w:pPr>
      <w:rPr>
        <w:rFonts w:hint="default"/>
        <w:lang w:val="en-US" w:eastAsia="en-US" w:bidi="ar-SA"/>
      </w:rPr>
    </w:lvl>
    <w:lvl w:ilvl="3" w:tplc="E5ACA1D8">
      <w:numFmt w:val="bullet"/>
      <w:lvlText w:val="•"/>
      <w:lvlJc w:val="left"/>
      <w:pPr>
        <w:ind w:left="1530" w:hanging="615"/>
      </w:pPr>
      <w:rPr>
        <w:rFonts w:hint="default"/>
        <w:lang w:val="en-US" w:eastAsia="en-US" w:bidi="ar-SA"/>
      </w:rPr>
    </w:lvl>
    <w:lvl w:ilvl="4" w:tplc="7066645E">
      <w:numFmt w:val="bullet"/>
      <w:lvlText w:val="•"/>
      <w:lvlJc w:val="left"/>
      <w:pPr>
        <w:ind w:left="1766" w:hanging="615"/>
      </w:pPr>
      <w:rPr>
        <w:rFonts w:hint="default"/>
        <w:lang w:val="en-US" w:eastAsia="en-US" w:bidi="ar-SA"/>
      </w:rPr>
    </w:lvl>
    <w:lvl w:ilvl="5" w:tplc="C944AA06">
      <w:numFmt w:val="bullet"/>
      <w:lvlText w:val="•"/>
      <w:lvlJc w:val="left"/>
      <w:pPr>
        <w:ind w:left="2003" w:hanging="615"/>
      </w:pPr>
      <w:rPr>
        <w:rFonts w:hint="default"/>
        <w:lang w:val="en-US" w:eastAsia="en-US" w:bidi="ar-SA"/>
      </w:rPr>
    </w:lvl>
    <w:lvl w:ilvl="6" w:tplc="16E21CC8">
      <w:numFmt w:val="bullet"/>
      <w:lvlText w:val="•"/>
      <w:lvlJc w:val="left"/>
      <w:pPr>
        <w:ind w:left="2240" w:hanging="615"/>
      </w:pPr>
      <w:rPr>
        <w:rFonts w:hint="default"/>
        <w:lang w:val="en-US" w:eastAsia="en-US" w:bidi="ar-SA"/>
      </w:rPr>
    </w:lvl>
    <w:lvl w:ilvl="7" w:tplc="70EA1CD6">
      <w:numFmt w:val="bullet"/>
      <w:lvlText w:val="•"/>
      <w:lvlJc w:val="left"/>
      <w:pPr>
        <w:ind w:left="2476" w:hanging="615"/>
      </w:pPr>
      <w:rPr>
        <w:rFonts w:hint="default"/>
        <w:lang w:val="en-US" w:eastAsia="en-US" w:bidi="ar-SA"/>
      </w:rPr>
    </w:lvl>
    <w:lvl w:ilvl="8" w:tplc="8E086410">
      <w:numFmt w:val="bullet"/>
      <w:lvlText w:val="•"/>
      <w:lvlJc w:val="left"/>
      <w:pPr>
        <w:ind w:left="2713" w:hanging="615"/>
      </w:pPr>
      <w:rPr>
        <w:rFonts w:hint="default"/>
        <w:lang w:val="en-US" w:eastAsia="en-US" w:bidi="ar-SA"/>
      </w:rPr>
    </w:lvl>
  </w:abstractNum>
  <w:abstractNum w:abstractNumId="26" w15:restartNumberingAfterBreak="0">
    <w:nsid w:val="5C9A3A00"/>
    <w:multiLevelType w:val="hybridMultilevel"/>
    <w:tmpl w:val="C5A261E0"/>
    <w:lvl w:ilvl="0" w:tplc="6DFE03A0">
      <w:numFmt w:val="bullet"/>
      <w:lvlText w:val=""/>
      <w:lvlJc w:val="left"/>
      <w:pPr>
        <w:ind w:left="1440" w:hanging="615"/>
      </w:pPr>
      <w:rPr>
        <w:rFonts w:ascii="Wingdings" w:eastAsia="Wingdings" w:hAnsi="Wingdings" w:cs="Wingdings" w:hint="default"/>
        <w:w w:val="99"/>
        <w:sz w:val="20"/>
        <w:szCs w:val="20"/>
        <w:lang w:val="en-US" w:eastAsia="en-US" w:bidi="ar-SA"/>
      </w:rPr>
    </w:lvl>
    <w:lvl w:ilvl="1" w:tplc="6DF0FFB8">
      <w:numFmt w:val="bullet"/>
      <w:lvlText w:val="•"/>
      <w:lvlJc w:val="left"/>
      <w:pPr>
        <w:ind w:left="1614" w:hanging="615"/>
      </w:pPr>
      <w:rPr>
        <w:rFonts w:hint="default"/>
        <w:lang w:val="en-US" w:eastAsia="en-US" w:bidi="ar-SA"/>
      </w:rPr>
    </w:lvl>
    <w:lvl w:ilvl="2" w:tplc="F34659CC">
      <w:numFmt w:val="bullet"/>
      <w:lvlText w:val="•"/>
      <w:lvlJc w:val="left"/>
      <w:pPr>
        <w:ind w:left="1789" w:hanging="615"/>
      </w:pPr>
      <w:rPr>
        <w:rFonts w:hint="default"/>
        <w:lang w:val="en-US" w:eastAsia="en-US" w:bidi="ar-SA"/>
      </w:rPr>
    </w:lvl>
    <w:lvl w:ilvl="3" w:tplc="6298F864">
      <w:numFmt w:val="bullet"/>
      <w:lvlText w:val="•"/>
      <w:lvlJc w:val="left"/>
      <w:pPr>
        <w:ind w:left="1963" w:hanging="615"/>
      </w:pPr>
      <w:rPr>
        <w:rFonts w:hint="default"/>
        <w:lang w:val="en-US" w:eastAsia="en-US" w:bidi="ar-SA"/>
      </w:rPr>
    </w:lvl>
    <w:lvl w:ilvl="4" w:tplc="B3204D10">
      <w:numFmt w:val="bullet"/>
      <w:lvlText w:val="•"/>
      <w:lvlJc w:val="left"/>
      <w:pPr>
        <w:ind w:left="2138" w:hanging="615"/>
      </w:pPr>
      <w:rPr>
        <w:rFonts w:hint="default"/>
        <w:lang w:val="en-US" w:eastAsia="en-US" w:bidi="ar-SA"/>
      </w:rPr>
    </w:lvl>
    <w:lvl w:ilvl="5" w:tplc="F5C4284C">
      <w:numFmt w:val="bullet"/>
      <w:lvlText w:val="•"/>
      <w:lvlJc w:val="left"/>
      <w:pPr>
        <w:ind w:left="2313" w:hanging="615"/>
      </w:pPr>
      <w:rPr>
        <w:rFonts w:hint="default"/>
        <w:lang w:val="en-US" w:eastAsia="en-US" w:bidi="ar-SA"/>
      </w:rPr>
    </w:lvl>
    <w:lvl w:ilvl="6" w:tplc="4B1E1AE8">
      <w:numFmt w:val="bullet"/>
      <w:lvlText w:val="•"/>
      <w:lvlJc w:val="left"/>
      <w:pPr>
        <w:ind w:left="2487" w:hanging="615"/>
      </w:pPr>
      <w:rPr>
        <w:rFonts w:hint="default"/>
        <w:lang w:val="en-US" w:eastAsia="en-US" w:bidi="ar-SA"/>
      </w:rPr>
    </w:lvl>
    <w:lvl w:ilvl="7" w:tplc="B636C1AA">
      <w:numFmt w:val="bullet"/>
      <w:lvlText w:val="•"/>
      <w:lvlJc w:val="left"/>
      <w:pPr>
        <w:ind w:left="2662" w:hanging="615"/>
      </w:pPr>
      <w:rPr>
        <w:rFonts w:hint="default"/>
        <w:lang w:val="en-US" w:eastAsia="en-US" w:bidi="ar-SA"/>
      </w:rPr>
    </w:lvl>
    <w:lvl w:ilvl="8" w:tplc="083680C2">
      <w:numFmt w:val="bullet"/>
      <w:lvlText w:val="•"/>
      <w:lvlJc w:val="left"/>
      <w:pPr>
        <w:ind w:left="2836" w:hanging="615"/>
      </w:pPr>
      <w:rPr>
        <w:rFonts w:hint="default"/>
        <w:lang w:val="en-US" w:eastAsia="en-US" w:bidi="ar-SA"/>
      </w:rPr>
    </w:lvl>
  </w:abstractNum>
  <w:abstractNum w:abstractNumId="27" w15:restartNumberingAfterBreak="0">
    <w:nsid w:val="5F2308F5"/>
    <w:multiLevelType w:val="hybridMultilevel"/>
    <w:tmpl w:val="C2282552"/>
    <w:lvl w:ilvl="0" w:tplc="040C9BBE">
      <w:numFmt w:val="bullet"/>
      <w:lvlText w:val=""/>
      <w:lvlJc w:val="left"/>
      <w:pPr>
        <w:ind w:left="825" w:hanging="615"/>
      </w:pPr>
      <w:rPr>
        <w:rFonts w:ascii="Wingdings" w:eastAsia="Wingdings" w:hAnsi="Wingdings" w:cs="Wingdings" w:hint="default"/>
        <w:w w:val="99"/>
        <w:sz w:val="20"/>
        <w:szCs w:val="20"/>
        <w:lang w:val="en-US" w:eastAsia="en-US" w:bidi="ar-SA"/>
      </w:rPr>
    </w:lvl>
    <w:lvl w:ilvl="1" w:tplc="68448710">
      <w:numFmt w:val="bullet"/>
      <w:lvlText w:val="•"/>
      <w:lvlJc w:val="left"/>
      <w:pPr>
        <w:ind w:left="1056" w:hanging="615"/>
      </w:pPr>
      <w:rPr>
        <w:rFonts w:hint="default"/>
        <w:lang w:val="en-US" w:eastAsia="en-US" w:bidi="ar-SA"/>
      </w:rPr>
    </w:lvl>
    <w:lvl w:ilvl="2" w:tplc="E7BA6724">
      <w:numFmt w:val="bullet"/>
      <w:lvlText w:val="•"/>
      <w:lvlJc w:val="left"/>
      <w:pPr>
        <w:ind w:left="1293" w:hanging="615"/>
      </w:pPr>
      <w:rPr>
        <w:rFonts w:hint="default"/>
        <w:lang w:val="en-US" w:eastAsia="en-US" w:bidi="ar-SA"/>
      </w:rPr>
    </w:lvl>
    <w:lvl w:ilvl="3" w:tplc="45843800">
      <w:numFmt w:val="bullet"/>
      <w:lvlText w:val="•"/>
      <w:lvlJc w:val="left"/>
      <w:pPr>
        <w:ind w:left="1530" w:hanging="615"/>
      </w:pPr>
      <w:rPr>
        <w:rFonts w:hint="default"/>
        <w:lang w:val="en-US" w:eastAsia="en-US" w:bidi="ar-SA"/>
      </w:rPr>
    </w:lvl>
    <w:lvl w:ilvl="4" w:tplc="DE7849E2">
      <w:numFmt w:val="bullet"/>
      <w:lvlText w:val="•"/>
      <w:lvlJc w:val="left"/>
      <w:pPr>
        <w:ind w:left="1766" w:hanging="615"/>
      </w:pPr>
      <w:rPr>
        <w:rFonts w:hint="default"/>
        <w:lang w:val="en-US" w:eastAsia="en-US" w:bidi="ar-SA"/>
      </w:rPr>
    </w:lvl>
    <w:lvl w:ilvl="5" w:tplc="BE0C560E">
      <w:numFmt w:val="bullet"/>
      <w:lvlText w:val="•"/>
      <w:lvlJc w:val="left"/>
      <w:pPr>
        <w:ind w:left="2003" w:hanging="615"/>
      </w:pPr>
      <w:rPr>
        <w:rFonts w:hint="default"/>
        <w:lang w:val="en-US" w:eastAsia="en-US" w:bidi="ar-SA"/>
      </w:rPr>
    </w:lvl>
    <w:lvl w:ilvl="6" w:tplc="B92C5C4C">
      <w:numFmt w:val="bullet"/>
      <w:lvlText w:val="•"/>
      <w:lvlJc w:val="left"/>
      <w:pPr>
        <w:ind w:left="2240" w:hanging="615"/>
      </w:pPr>
      <w:rPr>
        <w:rFonts w:hint="default"/>
        <w:lang w:val="en-US" w:eastAsia="en-US" w:bidi="ar-SA"/>
      </w:rPr>
    </w:lvl>
    <w:lvl w:ilvl="7" w:tplc="2C40EE32">
      <w:numFmt w:val="bullet"/>
      <w:lvlText w:val="•"/>
      <w:lvlJc w:val="left"/>
      <w:pPr>
        <w:ind w:left="2476" w:hanging="615"/>
      </w:pPr>
      <w:rPr>
        <w:rFonts w:hint="default"/>
        <w:lang w:val="en-US" w:eastAsia="en-US" w:bidi="ar-SA"/>
      </w:rPr>
    </w:lvl>
    <w:lvl w:ilvl="8" w:tplc="996E8F6A">
      <w:numFmt w:val="bullet"/>
      <w:lvlText w:val="•"/>
      <w:lvlJc w:val="left"/>
      <w:pPr>
        <w:ind w:left="2713" w:hanging="615"/>
      </w:pPr>
      <w:rPr>
        <w:rFonts w:hint="default"/>
        <w:lang w:val="en-US" w:eastAsia="en-US" w:bidi="ar-SA"/>
      </w:rPr>
    </w:lvl>
  </w:abstractNum>
  <w:abstractNum w:abstractNumId="28" w15:restartNumberingAfterBreak="0">
    <w:nsid w:val="601B2616"/>
    <w:multiLevelType w:val="hybridMultilevel"/>
    <w:tmpl w:val="8FBA5808"/>
    <w:lvl w:ilvl="0" w:tplc="AC5A727E">
      <w:numFmt w:val="bullet"/>
      <w:lvlText w:val=""/>
      <w:lvlJc w:val="left"/>
      <w:pPr>
        <w:ind w:left="1438" w:hanging="615"/>
      </w:pPr>
      <w:rPr>
        <w:rFonts w:ascii="Wingdings" w:eastAsia="Wingdings" w:hAnsi="Wingdings" w:cs="Wingdings" w:hint="default"/>
        <w:w w:val="99"/>
        <w:sz w:val="20"/>
        <w:szCs w:val="20"/>
        <w:lang w:val="en-US" w:eastAsia="en-US" w:bidi="ar-SA"/>
      </w:rPr>
    </w:lvl>
    <w:lvl w:ilvl="1" w:tplc="E8C2D776">
      <w:numFmt w:val="bullet"/>
      <w:lvlText w:val="•"/>
      <w:lvlJc w:val="left"/>
      <w:pPr>
        <w:ind w:left="1614" w:hanging="615"/>
      </w:pPr>
      <w:rPr>
        <w:rFonts w:hint="default"/>
        <w:lang w:val="en-US" w:eastAsia="en-US" w:bidi="ar-SA"/>
      </w:rPr>
    </w:lvl>
    <w:lvl w:ilvl="2" w:tplc="43EE97C4">
      <w:numFmt w:val="bullet"/>
      <w:lvlText w:val="•"/>
      <w:lvlJc w:val="left"/>
      <w:pPr>
        <w:ind w:left="1789" w:hanging="615"/>
      </w:pPr>
      <w:rPr>
        <w:rFonts w:hint="default"/>
        <w:lang w:val="en-US" w:eastAsia="en-US" w:bidi="ar-SA"/>
      </w:rPr>
    </w:lvl>
    <w:lvl w:ilvl="3" w:tplc="BE380FF8">
      <w:numFmt w:val="bullet"/>
      <w:lvlText w:val="•"/>
      <w:lvlJc w:val="left"/>
      <w:pPr>
        <w:ind w:left="1964" w:hanging="615"/>
      </w:pPr>
      <w:rPr>
        <w:rFonts w:hint="default"/>
        <w:lang w:val="en-US" w:eastAsia="en-US" w:bidi="ar-SA"/>
      </w:rPr>
    </w:lvl>
    <w:lvl w:ilvl="4" w:tplc="1688D030">
      <w:numFmt w:val="bullet"/>
      <w:lvlText w:val="•"/>
      <w:lvlJc w:val="left"/>
      <w:pPr>
        <w:ind w:left="2139" w:hanging="615"/>
      </w:pPr>
      <w:rPr>
        <w:rFonts w:hint="default"/>
        <w:lang w:val="en-US" w:eastAsia="en-US" w:bidi="ar-SA"/>
      </w:rPr>
    </w:lvl>
    <w:lvl w:ilvl="5" w:tplc="3600E7CE">
      <w:numFmt w:val="bullet"/>
      <w:lvlText w:val="•"/>
      <w:lvlJc w:val="left"/>
      <w:pPr>
        <w:ind w:left="2314" w:hanging="615"/>
      </w:pPr>
      <w:rPr>
        <w:rFonts w:hint="default"/>
        <w:lang w:val="en-US" w:eastAsia="en-US" w:bidi="ar-SA"/>
      </w:rPr>
    </w:lvl>
    <w:lvl w:ilvl="6" w:tplc="7018C24C">
      <w:numFmt w:val="bullet"/>
      <w:lvlText w:val="•"/>
      <w:lvlJc w:val="left"/>
      <w:pPr>
        <w:ind w:left="2488" w:hanging="615"/>
      </w:pPr>
      <w:rPr>
        <w:rFonts w:hint="default"/>
        <w:lang w:val="en-US" w:eastAsia="en-US" w:bidi="ar-SA"/>
      </w:rPr>
    </w:lvl>
    <w:lvl w:ilvl="7" w:tplc="66A663BC">
      <w:numFmt w:val="bullet"/>
      <w:lvlText w:val="•"/>
      <w:lvlJc w:val="left"/>
      <w:pPr>
        <w:ind w:left="2663" w:hanging="615"/>
      </w:pPr>
      <w:rPr>
        <w:rFonts w:hint="default"/>
        <w:lang w:val="en-US" w:eastAsia="en-US" w:bidi="ar-SA"/>
      </w:rPr>
    </w:lvl>
    <w:lvl w:ilvl="8" w:tplc="B1627CC6">
      <w:numFmt w:val="bullet"/>
      <w:lvlText w:val="•"/>
      <w:lvlJc w:val="left"/>
      <w:pPr>
        <w:ind w:left="2838" w:hanging="615"/>
      </w:pPr>
      <w:rPr>
        <w:rFonts w:hint="default"/>
        <w:lang w:val="en-US" w:eastAsia="en-US" w:bidi="ar-SA"/>
      </w:rPr>
    </w:lvl>
  </w:abstractNum>
  <w:abstractNum w:abstractNumId="29" w15:restartNumberingAfterBreak="0">
    <w:nsid w:val="61CE785E"/>
    <w:multiLevelType w:val="hybridMultilevel"/>
    <w:tmpl w:val="F69E8E20"/>
    <w:lvl w:ilvl="0" w:tplc="E05A7F86">
      <w:numFmt w:val="bullet"/>
      <w:lvlText w:val=""/>
      <w:lvlJc w:val="left"/>
      <w:pPr>
        <w:ind w:left="1440" w:hanging="615"/>
      </w:pPr>
      <w:rPr>
        <w:rFonts w:ascii="Wingdings" w:eastAsia="Wingdings" w:hAnsi="Wingdings" w:cs="Wingdings" w:hint="default"/>
        <w:w w:val="99"/>
        <w:sz w:val="20"/>
        <w:szCs w:val="20"/>
        <w:lang w:val="en-US" w:eastAsia="en-US" w:bidi="ar-SA"/>
      </w:rPr>
    </w:lvl>
    <w:lvl w:ilvl="1" w:tplc="AC421520">
      <w:numFmt w:val="bullet"/>
      <w:lvlText w:val="•"/>
      <w:lvlJc w:val="left"/>
      <w:pPr>
        <w:ind w:left="1614" w:hanging="615"/>
      </w:pPr>
      <w:rPr>
        <w:rFonts w:hint="default"/>
        <w:lang w:val="en-US" w:eastAsia="en-US" w:bidi="ar-SA"/>
      </w:rPr>
    </w:lvl>
    <w:lvl w:ilvl="2" w:tplc="ED28BB26">
      <w:numFmt w:val="bullet"/>
      <w:lvlText w:val="•"/>
      <w:lvlJc w:val="left"/>
      <w:pPr>
        <w:ind w:left="1789" w:hanging="615"/>
      </w:pPr>
      <w:rPr>
        <w:rFonts w:hint="default"/>
        <w:lang w:val="en-US" w:eastAsia="en-US" w:bidi="ar-SA"/>
      </w:rPr>
    </w:lvl>
    <w:lvl w:ilvl="3" w:tplc="3DD8F0F4">
      <w:numFmt w:val="bullet"/>
      <w:lvlText w:val="•"/>
      <w:lvlJc w:val="left"/>
      <w:pPr>
        <w:ind w:left="1963" w:hanging="615"/>
      </w:pPr>
      <w:rPr>
        <w:rFonts w:hint="default"/>
        <w:lang w:val="en-US" w:eastAsia="en-US" w:bidi="ar-SA"/>
      </w:rPr>
    </w:lvl>
    <w:lvl w:ilvl="4" w:tplc="56125E0A">
      <w:numFmt w:val="bullet"/>
      <w:lvlText w:val="•"/>
      <w:lvlJc w:val="left"/>
      <w:pPr>
        <w:ind w:left="2138" w:hanging="615"/>
      </w:pPr>
      <w:rPr>
        <w:rFonts w:hint="default"/>
        <w:lang w:val="en-US" w:eastAsia="en-US" w:bidi="ar-SA"/>
      </w:rPr>
    </w:lvl>
    <w:lvl w:ilvl="5" w:tplc="2A24089E">
      <w:numFmt w:val="bullet"/>
      <w:lvlText w:val="•"/>
      <w:lvlJc w:val="left"/>
      <w:pPr>
        <w:ind w:left="2313" w:hanging="615"/>
      </w:pPr>
      <w:rPr>
        <w:rFonts w:hint="default"/>
        <w:lang w:val="en-US" w:eastAsia="en-US" w:bidi="ar-SA"/>
      </w:rPr>
    </w:lvl>
    <w:lvl w:ilvl="6" w:tplc="1234D6CE">
      <w:numFmt w:val="bullet"/>
      <w:lvlText w:val="•"/>
      <w:lvlJc w:val="left"/>
      <w:pPr>
        <w:ind w:left="2487" w:hanging="615"/>
      </w:pPr>
      <w:rPr>
        <w:rFonts w:hint="default"/>
        <w:lang w:val="en-US" w:eastAsia="en-US" w:bidi="ar-SA"/>
      </w:rPr>
    </w:lvl>
    <w:lvl w:ilvl="7" w:tplc="5B16C9FA">
      <w:numFmt w:val="bullet"/>
      <w:lvlText w:val="•"/>
      <w:lvlJc w:val="left"/>
      <w:pPr>
        <w:ind w:left="2662" w:hanging="615"/>
      </w:pPr>
      <w:rPr>
        <w:rFonts w:hint="default"/>
        <w:lang w:val="en-US" w:eastAsia="en-US" w:bidi="ar-SA"/>
      </w:rPr>
    </w:lvl>
    <w:lvl w:ilvl="8" w:tplc="14B82D0C">
      <w:numFmt w:val="bullet"/>
      <w:lvlText w:val="•"/>
      <w:lvlJc w:val="left"/>
      <w:pPr>
        <w:ind w:left="2836" w:hanging="615"/>
      </w:pPr>
      <w:rPr>
        <w:rFonts w:hint="default"/>
        <w:lang w:val="en-US" w:eastAsia="en-US" w:bidi="ar-SA"/>
      </w:rPr>
    </w:lvl>
  </w:abstractNum>
  <w:abstractNum w:abstractNumId="30" w15:restartNumberingAfterBreak="0">
    <w:nsid w:val="620E7E95"/>
    <w:multiLevelType w:val="hybridMultilevel"/>
    <w:tmpl w:val="FB3E30DE"/>
    <w:lvl w:ilvl="0" w:tplc="0756D0CC">
      <w:numFmt w:val="bullet"/>
      <w:lvlText w:val=""/>
      <w:lvlJc w:val="left"/>
      <w:pPr>
        <w:ind w:left="1439" w:hanging="615"/>
      </w:pPr>
      <w:rPr>
        <w:rFonts w:ascii="Wingdings" w:eastAsia="Wingdings" w:hAnsi="Wingdings" w:cs="Wingdings" w:hint="default"/>
        <w:w w:val="99"/>
        <w:sz w:val="20"/>
        <w:szCs w:val="20"/>
        <w:lang w:val="en-US" w:eastAsia="en-US" w:bidi="ar-SA"/>
      </w:rPr>
    </w:lvl>
    <w:lvl w:ilvl="1" w:tplc="C722EC3E">
      <w:numFmt w:val="bullet"/>
      <w:lvlText w:val="•"/>
      <w:lvlJc w:val="left"/>
      <w:pPr>
        <w:ind w:left="1614" w:hanging="615"/>
      </w:pPr>
      <w:rPr>
        <w:rFonts w:hint="default"/>
        <w:lang w:val="en-US" w:eastAsia="en-US" w:bidi="ar-SA"/>
      </w:rPr>
    </w:lvl>
    <w:lvl w:ilvl="2" w:tplc="8EA0148A">
      <w:numFmt w:val="bullet"/>
      <w:lvlText w:val="•"/>
      <w:lvlJc w:val="left"/>
      <w:pPr>
        <w:ind w:left="1789" w:hanging="615"/>
      </w:pPr>
      <w:rPr>
        <w:rFonts w:hint="default"/>
        <w:lang w:val="en-US" w:eastAsia="en-US" w:bidi="ar-SA"/>
      </w:rPr>
    </w:lvl>
    <w:lvl w:ilvl="3" w:tplc="52C82150">
      <w:numFmt w:val="bullet"/>
      <w:lvlText w:val="•"/>
      <w:lvlJc w:val="left"/>
      <w:pPr>
        <w:ind w:left="1964" w:hanging="615"/>
      </w:pPr>
      <w:rPr>
        <w:rFonts w:hint="default"/>
        <w:lang w:val="en-US" w:eastAsia="en-US" w:bidi="ar-SA"/>
      </w:rPr>
    </w:lvl>
    <w:lvl w:ilvl="4" w:tplc="6DEC5978">
      <w:numFmt w:val="bullet"/>
      <w:lvlText w:val="•"/>
      <w:lvlJc w:val="left"/>
      <w:pPr>
        <w:ind w:left="2138" w:hanging="615"/>
      </w:pPr>
      <w:rPr>
        <w:rFonts w:hint="default"/>
        <w:lang w:val="en-US" w:eastAsia="en-US" w:bidi="ar-SA"/>
      </w:rPr>
    </w:lvl>
    <w:lvl w:ilvl="5" w:tplc="E5E07404">
      <w:numFmt w:val="bullet"/>
      <w:lvlText w:val="•"/>
      <w:lvlJc w:val="left"/>
      <w:pPr>
        <w:ind w:left="2313" w:hanging="615"/>
      </w:pPr>
      <w:rPr>
        <w:rFonts w:hint="default"/>
        <w:lang w:val="en-US" w:eastAsia="en-US" w:bidi="ar-SA"/>
      </w:rPr>
    </w:lvl>
    <w:lvl w:ilvl="6" w:tplc="5F8E288E">
      <w:numFmt w:val="bullet"/>
      <w:lvlText w:val="•"/>
      <w:lvlJc w:val="left"/>
      <w:pPr>
        <w:ind w:left="2488" w:hanging="615"/>
      </w:pPr>
      <w:rPr>
        <w:rFonts w:hint="default"/>
        <w:lang w:val="en-US" w:eastAsia="en-US" w:bidi="ar-SA"/>
      </w:rPr>
    </w:lvl>
    <w:lvl w:ilvl="7" w:tplc="30661746">
      <w:numFmt w:val="bullet"/>
      <w:lvlText w:val="•"/>
      <w:lvlJc w:val="left"/>
      <w:pPr>
        <w:ind w:left="2662" w:hanging="615"/>
      </w:pPr>
      <w:rPr>
        <w:rFonts w:hint="default"/>
        <w:lang w:val="en-US" w:eastAsia="en-US" w:bidi="ar-SA"/>
      </w:rPr>
    </w:lvl>
    <w:lvl w:ilvl="8" w:tplc="30987F64">
      <w:numFmt w:val="bullet"/>
      <w:lvlText w:val="•"/>
      <w:lvlJc w:val="left"/>
      <w:pPr>
        <w:ind w:left="2837" w:hanging="615"/>
      </w:pPr>
      <w:rPr>
        <w:rFonts w:hint="default"/>
        <w:lang w:val="en-US" w:eastAsia="en-US" w:bidi="ar-SA"/>
      </w:rPr>
    </w:lvl>
  </w:abstractNum>
  <w:abstractNum w:abstractNumId="31" w15:restartNumberingAfterBreak="0">
    <w:nsid w:val="650A01B1"/>
    <w:multiLevelType w:val="hybridMultilevel"/>
    <w:tmpl w:val="23AAB394"/>
    <w:lvl w:ilvl="0" w:tplc="D24C6832">
      <w:numFmt w:val="bullet"/>
      <w:lvlText w:val=""/>
      <w:lvlJc w:val="left"/>
      <w:pPr>
        <w:ind w:left="1439" w:hanging="615"/>
      </w:pPr>
      <w:rPr>
        <w:rFonts w:ascii="Wingdings" w:eastAsia="Wingdings" w:hAnsi="Wingdings" w:cs="Wingdings" w:hint="default"/>
        <w:w w:val="99"/>
        <w:sz w:val="20"/>
        <w:szCs w:val="20"/>
        <w:lang w:val="en-US" w:eastAsia="en-US" w:bidi="ar-SA"/>
      </w:rPr>
    </w:lvl>
    <w:lvl w:ilvl="1" w:tplc="A6E299DC">
      <w:numFmt w:val="bullet"/>
      <w:lvlText w:val="•"/>
      <w:lvlJc w:val="left"/>
      <w:pPr>
        <w:ind w:left="1614" w:hanging="615"/>
      </w:pPr>
      <w:rPr>
        <w:rFonts w:hint="default"/>
        <w:lang w:val="en-US" w:eastAsia="en-US" w:bidi="ar-SA"/>
      </w:rPr>
    </w:lvl>
    <w:lvl w:ilvl="2" w:tplc="1DA6DF58">
      <w:numFmt w:val="bullet"/>
      <w:lvlText w:val="•"/>
      <w:lvlJc w:val="left"/>
      <w:pPr>
        <w:ind w:left="1789" w:hanging="615"/>
      </w:pPr>
      <w:rPr>
        <w:rFonts w:hint="default"/>
        <w:lang w:val="en-US" w:eastAsia="en-US" w:bidi="ar-SA"/>
      </w:rPr>
    </w:lvl>
    <w:lvl w:ilvl="3" w:tplc="DC6E0EFE">
      <w:numFmt w:val="bullet"/>
      <w:lvlText w:val="•"/>
      <w:lvlJc w:val="left"/>
      <w:pPr>
        <w:ind w:left="1964" w:hanging="615"/>
      </w:pPr>
      <w:rPr>
        <w:rFonts w:hint="default"/>
        <w:lang w:val="en-US" w:eastAsia="en-US" w:bidi="ar-SA"/>
      </w:rPr>
    </w:lvl>
    <w:lvl w:ilvl="4" w:tplc="8E549A64">
      <w:numFmt w:val="bullet"/>
      <w:lvlText w:val="•"/>
      <w:lvlJc w:val="left"/>
      <w:pPr>
        <w:ind w:left="2138" w:hanging="615"/>
      </w:pPr>
      <w:rPr>
        <w:rFonts w:hint="default"/>
        <w:lang w:val="en-US" w:eastAsia="en-US" w:bidi="ar-SA"/>
      </w:rPr>
    </w:lvl>
    <w:lvl w:ilvl="5" w:tplc="8B8AB2D8">
      <w:numFmt w:val="bullet"/>
      <w:lvlText w:val="•"/>
      <w:lvlJc w:val="left"/>
      <w:pPr>
        <w:ind w:left="2313" w:hanging="615"/>
      </w:pPr>
      <w:rPr>
        <w:rFonts w:hint="default"/>
        <w:lang w:val="en-US" w:eastAsia="en-US" w:bidi="ar-SA"/>
      </w:rPr>
    </w:lvl>
    <w:lvl w:ilvl="6" w:tplc="8286B044">
      <w:numFmt w:val="bullet"/>
      <w:lvlText w:val="•"/>
      <w:lvlJc w:val="left"/>
      <w:pPr>
        <w:ind w:left="2488" w:hanging="615"/>
      </w:pPr>
      <w:rPr>
        <w:rFonts w:hint="default"/>
        <w:lang w:val="en-US" w:eastAsia="en-US" w:bidi="ar-SA"/>
      </w:rPr>
    </w:lvl>
    <w:lvl w:ilvl="7" w:tplc="C44C37F2">
      <w:numFmt w:val="bullet"/>
      <w:lvlText w:val="•"/>
      <w:lvlJc w:val="left"/>
      <w:pPr>
        <w:ind w:left="2662" w:hanging="615"/>
      </w:pPr>
      <w:rPr>
        <w:rFonts w:hint="default"/>
        <w:lang w:val="en-US" w:eastAsia="en-US" w:bidi="ar-SA"/>
      </w:rPr>
    </w:lvl>
    <w:lvl w:ilvl="8" w:tplc="A6C6928A">
      <w:numFmt w:val="bullet"/>
      <w:lvlText w:val="•"/>
      <w:lvlJc w:val="left"/>
      <w:pPr>
        <w:ind w:left="2837" w:hanging="615"/>
      </w:pPr>
      <w:rPr>
        <w:rFonts w:hint="default"/>
        <w:lang w:val="en-US" w:eastAsia="en-US" w:bidi="ar-SA"/>
      </w:rPr>
    </w:lvl>
  </w:abstractNum>
  <w:abstractNum w:abstractNumId="32" w15:restartNumberingAfterBreak="0">
    <w:nsid w:val="664F429B"/>
    <w:multiLevelType w:val="hybridMultilevel"/>
    <w:tmpl w:val="E080359E"/>
    <w:lvl w:ilvl="0" w:tplc="4FD63F1E">
      <w:numFmt w:val="bullet"/>
      <w:lvlText w:val=""/>
      <w:lvlJc w:val="left"/>
      <w:pPr>
        <w:ind w:left="1438" w:hanging="615"/>
      </w:pPr>
      <w:rPr>
        <w:rFonts w:ascii="Wingdings" w:eastAsia="Wingdings" w:hAnsi="Wingdings" w:cs="Wingdings" w:hint="default"/>
        <w:w w:val="99"/>
        <w:sz w:val="20"/>
        <w:szCs w:val="20"/>
        <w:lang w:val="en-US" w:eastAsia="en-US" w:bidi="ar-SA"/>
      </w:rPr>
    </w:lvl>
    <w:lvl w:ilvl="1" w:tplc="E3409696">
      <w:numFmt w:val="bullet"/>
      <w:lvlText w:val="•"/>
      <w:lvlJc w:val="left"/>
      <w:pPr>
        <w:ind w:left="1614" w:hanging="615"/>
      </w:pPr>
      <w:rPr>
        <w:rFonts w:hint="default"/>
        <w:lang w:val="en-US" w:eastAsia="en-US" w:bidi="ar-SA"/>
      </w:rPr>
    </w:lvl>
    <w:lvl w:ilvl="2" w:tplc="664AA0A8">
      <w:numFmt w:val="bullet"/>
      <w:lvlText w:val="•"/>
      <w:lvlJc w:val="left"/>
      <w:pPr>
        <w:ind w:left="1789" w:hanging="615"/>
      </w:pPr>
      <w:rPr>
        <w:rFonts w:hint="default"/>
        <w:lang w:val="en-US" w:eastAsia="en-US" w:bidi="ar-SA"/>
      </w:rPr>
    </w:lvl>
    <w:lvl w:ilvl="3" w:tplc="CA141AFC">
      <w:numFmt w:val="bullet"/>
      <w:lvlText w:val="•"/>
      <w:lvlJc w:val="left"/>
      <w:pPr>
        <w:ind w:left="1964" w:hanging="615"/>
      </w:pPr>
      <w:rPr>
        <w:rFonts w:hint="default"/>
        <w:lang w:val="en-US" w:eastAsia="en-US" w:bidi="ar-SA"/>
      </w:rPr>
    </w:lvl>
    <w:lvl w:ilvl="4" w:tplc="7646FD5C">
      <w:numFmt w:val="bullet"/>
      <w:lvlText w:val="•"/>
      <w:lvlJc w:val="left"/>
      <w:pPr>
        <w:ind w:left="2139" w:hanging="615"/>
      </w:pPr>
      <w:rPr>
        <w:rFonts w:hint="default"/>
        <w:lang w:val="en-US" w:eastAsia="en-US" w:bidi="ar-SA"/>
      </w:rPr>
    </w:lvl>
    <w:lvl w:ilvl="5" w:tplc="752EDFCE">
      <w:numFmt w:val="bullet"/>
      <w:lvlText w:val="•"/>
      <w:lvlJc w:val="left"/>
      <w:pPr>
        <w:ind w:left="2314" w:hanging="615"/>
      </w:pPr>
      <w:rPr>
        <w:rFonts w:hint="default"/>
        <w:lang w:val="en-US" w:eastAsia="en-US" w:bidi="ar-SA"/>
      </w:rPr>
    </w:lvl>
    <w:lvl w:ilvl="6" w:tplc="65B8B576">
      <w:numFmt w:val="bullet"/>
      <w:lvlText w:val="•"/>
      <w:lvlJc w:val="left"/>
      <w:pPr>
        <w:ind w:left="2488" w:hanging="615"/>
      </w:pPr>
      <w:rPr>
        <w:rFonts w:hint="default"/>
        <w:lang w:val="en-US" w:eastAsia="en-US" w:bidi="ar-SA"/>
      </w:rPr>
    </w:lvl>
    <w:lvl w:ilvl="7" w:tplc="FD646936">
      <w:numFmt w:val="bullet"/>
      <w:lvlText w:val="•"/>
      <w:lvlJc w:val="left"/>
      <w:pPr>
        <w:ind w:left="2663" w:hanging="615"/>
      </w:pPr>
      <w:rPr>
        <w:rFonts w:hint="default"/>
        <w:lang w:val="en-US" w:eastAsia="en-US" w:bidi="ar-SA"/>
      </w:rPr>
    </w:lvl>
    <w:lvl w:ilvl="8" w:tplc="A0C8B3D4">
      <w:numFmt w:val="bullet"/>
      <w:lvlText w:val="•"/>
      <w:lvlJc w:val="left"/>
      <w:pPr>
        <w:ind w:left="2838" w:hanging="615"/>
      </w:pPr>
      <w:rPr>
        <w:rFonts w:hint="default"/>
        <w:lang w:val="en-US" w:eastAsia="en-US" w:bidi="ar-SA"/>
      </w:rPr>
    </w:lvl>
  </w:abstractNum>
  <w:abstractNum w:abstractNumId="33" w15:restartNumberingAfterBreak="0">
    <w:nsid w:val="71DD0158"/>
    <w:multiLevelType w:val="hybridMultilevel"/>
    <w:tmpl w:val="96BE8DFC"/>
    <w:lvl w:ilvl="0" w:tplc="8CE258C0">
      <w:numFmt w:val="bullet"/>
      <w:lvlText w:val=""/>
      <w:lvlJc w:val="left"/>
      <w:pPr>
        <w:ind w:left="1439" w:hanging="615"/>
      </w:pPr>
      <w:rPr>
        <w:rFonts w:ascii="Wingdings" w:eastAsia="Wingdings" w:hAnsi="Wingdings" w:cs="Wingdings" w:hint="default"/>
        <w:w w:val="99"/>
        <w:sz w:val="20"/>
        <w:szCs w:val="20"/>
        <w:lang w:val="en-US" w:eastAsia="en-US" w:bidi="ar-SA"/>
      </w:rPr>
    </w:lvl>
    <w:lvl w:ilvl="1" w:tplc="24F4269C">
      <w:numFmt w:val="bullet"/>
      <w:lvlText w:val="•"/>
      <w:lvlJc w:val="left"/>
      <w:pPr>
        <w:ind w:left="1614" w:hanging="615"/>
      </w:pPr>
      <w:rPr>
        <w:rFonts w:hint="default"/>
        <w:lang w:val="en-US" w:eastAsia="en-US" w:bidi="ar-SA"/>
      </w:rPr>
    </w:lvl>
    <w:lvl w:ilvl="2" w:tplc="83805DE0">
      <w:numFmt w:val="bullet"/>
      <w:lvlText w:val="•"/>
      <w:lvlJc w:val="left"/>
      <w:pPr>
        <w:ind w:left="1789" w:hanging="615"/>
      </w:pPr>
      <w:rPr>
        <w:rFonts w:hint="default"/>
        <w:lang w:val="en-US" w:eastAsia="en-US" w:bidi="ar-SA"/>
      </w:rPr>
    </w:lvl>
    <w:lvl w:ilvl="3" w:tplc="EB92EAA0">
      <w:numFmt w:val="bullet"/>
      <w:lvlText w:val="•"/>
      <w:lvlJc w:val="left"/>
      <w:pPr>
        <w:ind w:left="1964" w:hanging="615"/>
      </w:pPr>
      <w:rPr>
        <w:rFonts w:hint="default"/>
        <w:lang w:val="en-US" w:eastAsia="en-US" w:bidi="ar-SA"/>
      </w:rPr>
    </w:lvl>
    <w:lvl w:ilvl="4" w:tplc="B966FF80">
      <w:numFmt w:val="bullet"/>
      <w:lvlText w:val="•"/>
      <w:lvlJc w:val="left"/>
      <w:pPr>
        <w:ind w:left="2138" w:hanging="615"/>
      </w:pPr>
      <w:rPr>
        <w:rFonts w:hint="default"/>
        <w:lang w:val="en-US" w:eastAsia="en-US" w:bidi="ar-SA"/>
      </w:rPr>
    </w:lvl>
    <w:lvl w:ilvl="5" w:tplc="6748B506">
      <w:numFmt w:val="bullet"/>
      <w:lvlText w:val="•"/>
      <w:lvlJc w:val="left"/>
      <w:pPr>
        <w:ind w:left="2313" w:hanging="615"/>
      </w:pPr>
      <w:rPr>
        <w:rFonts w:hint="default"/>
        <w:lang w:val="en-US" w:eastAsia="en-US" w:bidi="ar-SA"/>
      </w:rPr>
    </w:lvl>
    <w:lvl w:ilvl="6" w:tplc="421CAEBE">
      <w:numFmt w:val="bullet"/>
      <w:lvlText w:val="•"/>
      <w:lvlJc w:val="left"/>
      <w:pPr>
        <w:ind w:left="2488" w:hanging="615"/>
      </w:pPr>
      <w:rPr>
        <w:rFonts w:hint="default"/>
        <w:lang w:val="en-US" w:eastAsia="en-US" w:bidi="ar-SA"/>
      </w:rPr>
    </w:lvl>
    <w:lvl w:ilvl="7" w:tplc="4A8C3C52">
      <w:numFmt w:val="bullet"/>
      <w:lvlText w:val="•"/>
      <w:lvlJc w:val="left"/>
      <w:pPr>
        <w:ind w:left="2662" w:hanging="615"/>
      </w:pPr>
      <w:rPr>
        <w:rFonts w:hint="default"/>
        <w:lang w:val="en-US" w:eastAsia="en-US" w:bidi="ar-SA"/>
      </w:rPr>
    </w:lvl>
    <w:lvl w:ilvl="8" w:tplc="808864F2">
      <w:numFmt w:val="bullet"/>
      <w:lvlText w:val="•"/>
      <w:lvlJc w:val="left"/>
      <w:pPr>
        <w:ind w:left="2837" w:hanging="615"/>
      </w:pPr>
      <w:rPr>
        <w:rFonts w:hint="default"/>
        <w:lang w:val="en-US" w:eastAsia="en-US" w:bidi="ar-SA"/>
      </w:rPr>
    </w:lvl>
  </w:abstractNum>
  <w:abstractNum w:abstractNumId="34" w15:restartNumberingAfterBreak="0">
    <w:nsid w:val="7487397C"/>
    <w:multiLevelType w:val="hybridMultilevel"/>
    <w:tmpl w:val="1B223790"/>
    <w:lvl w:ilvl="0" w:tplc="228CA710">
      <w:numFmt w:val="bullet"/>
      <w:lvlText w:val=""/>
      <w:lvlJc w:val="left"/>
      <w:pPr>
        <w:ind w:left="1438" w:hanging="615"/>
      </w:pPr>
      <w:rPr>
        <w:rFonts w:ascii="Wingdings" w:eastAsia="Wingdings" w:hAnsi="Wingdings" w:cs="Wingdings" w:hint="default"/>
        <w:w w:val="99"/>
        <w:sz w:val="20"/>
        <w:szCs w:val="20"/>
        <w:lang w:val="en-US" w:eastAsia="en-US" w:bidi="ar-SA"/>
      </w:rPr>
    </w:lvl>
    <w:lvl w:ilvl="1" w:tplc="C4C2DC9A">
      <w:numFmt w:val="bullet"/>
      <w:lvlText w:val="•"/>
      <w:lvlJc w:val="left"/>
      <w:pPr>
        <w:ind w:left="1614" w:hanging="615"/>
      </w:pPr>
      <w:rPr>
        <w:rFonts w:hint="default"/>
        <w:lang w:val="en-US" w:eastAsia="en-US" w:bidi="ar-SA"/>
      </w:rPr>
    </w:lvl>
    <w:lvl w:ilvl="2" w:tplc="8BFA8006">
      <w:numFmt w:val="bullet"/>
      <w:lvlText w:val="•"/>
      <w:lvlJc w:val="left"/>
      <w:pPr>
        <w:ind w:left="1789" w:hanging="615"/>
      </w:pPr>
      <w:rPr>
        <w:rFonts w:hint="default"/>
        <w:lang w:val="en-US" w:eastAsia="en-US" w:bidi="ar-SA"/>
      </w:rPr>
    </w:lvl>
    <w:lvl w:ilvl="3" w:tplc="FC12DD9C">
      <w:numFmt w:val="bullet"/>
      <w:lvlText w:val="•"/>
      <w:lvlJc w:val="left"/>
      <w:pPr>
        <w:ind w:left="1964" w:hanging="615"/>
      </w:pPr>
      <w:rPr>
        <w:rFonts w:hint="default"/>
        <w:lang w:val="en-US" w:eastAsia="en-US" w:bidi="ar-SA"/>
      </w:rPr>
    </w:lvl>
    <w:lvl w:ilvl="4" w:tplc="6206131C">
      <w:numFmt w:val="bullet"/>
      <w:lvlText w:val="•"/>
      <w:lvlJc w:val="left"/>
      <w:pPr>
        <w:ind w:left="2139" w:hanging="615"/>
      </w:pPr>
      <w:rPr>
        <w:rFonts w:hint="default"/>
        <w:lang w:val="en-US" w:eastAsia="en-US" w:bidi="ar-SA"/>
      </w:rPr>
    </w:lvl>
    <w:lvl w:ilvl="5" w:tplc="60FE6E52">
      <w:numFmt w:val="bullet"/>
      <w:lvlText w:val="•"/>
      <w:lvlJc w:val="left"/>
      <w:pPr>
        <w:ind w:left="2314" w:hanging="615"/>
      </w:pPr>
      <w:rPr>
        <w:rFonts w:hint="default"/>
        <w:lang w:val="en-US" w:eastAsia="en-US" w:bidi="ar-SA"/>
      </w:rPr>
    </w:lvl>
    <w:lvl w:ilvl="6" w:tplc="C75C8AE8">
      <w:numFmt w:val="bullet"/>
      <w:lvlText w:val="•"/>
      <w:lvlJc w:val="left"/>
      <w:pPr>
        <w:ind w:left="2488" w:hanging="615"/>
      </w:pPr>
      <w:rPr>
        <w:rFonts w:hint="default"/>
        <w:lang w:val="en-US" w:eastAsia="en-US" w:bidi="ar-SA"/>
      </w:rPr>
    </w:lvl>
    <w:lvl w:ilvl="7" w:tplc="5E624176">
      <w:numFmt w:val="bullet"/>
      <w:lvlText w:val="•"/>
      <w:lvlJc w:val="left"/>
      <w:pPr>
        <w:ind w:left="2663" w:hanging="615"/>
      </w:pPr>
      <w:rPr>
        <w:rFonts w:hint="default"/>
        <w:lang w:val="en-US" w:eastAsia="en-US" w:bidi="ar-SA"/>
      </w:rPr>
    </w:lvl>
    <w:lvl w:ilvl="8" w:tplc="9A86754A">
      <w:numFmt w:val="bullet"/>
      <w:lvlText w:val="•"/>
      <w:lvlJc w:val="left"/>
      <w:pPr>
        <w:ind w:left="2838" w:hanging="615"/>
      </w:pPr>
      <w:rPr>
        <w:rFonts w:hint="default"/>
        <w:lang w:val="en-US" w:eastAsia="en-US" w:bidi="ar-SA"/>
      </w:rPr>
    </w:lvl>
  </w:abstractNum>
  <w:num w:numId="1">
    <w:abstractNumId w:val="10"/>
  </w:num>
  <w:num w:numId="2">
    <w:abstractNumId w:val="13"/>
  </w:num>
  <w:num w:numId="3">
    <w:abstractNumId w:val="26"/>
  </w:num>
  <w:num w:numId="4">
    <w:abstractNumId w:val="4"/>
  </w:num>
  <w:num w:numId="5">
    <w:abstractNumId w:val="7"/>
  </w:num>
  <w:num w:numId="6">
    <w:abstractNumId w:val="15"/>
  </w:num>
  <w:num w:numId="7">
    <w:abstractNumId w:val="29"/>
  </w:num>
  <w:num w:numId="8">
    <w:abstractNumId w:val="18"/>
  </w:num>
  <w:num w:numId="9">
    <w:abstractNumId w:val="1"/>
  </w:num>
  <w:num w:numId="10">
    <w:abstractNumId w:val="9"/>
  </w:num>
  <w:num w:numId="11">
    <w:abstractNumId w:val="6"/>
  </w:num>
  <w:num w:numId="12">
    <w:abstractNumId w:val="32"/>
  </w:num>
  <w:num w:numId="13">
    <w:abstractNumId w:val="14"/>
  </w:num>
  <w:num w:numId="14">
    <w:abstractNumId w:val="28"/>
  </w:num>
  <w:num w:numId="15">
    <w:abstractNumId w:val="5"/>
  </w:num>
  <w:num w:numId="16">
    <w:abstractNumId w:val="34"/>
  </w:num>
  <w:num w:numId="17">
    <w:abstractNumId w:val="11"/>
  </w:num>
  <w:num w:numId="18">
    <w:abstractNumId w:val="8"/>
  </w:num>
  <w:num w:numId="19">
    <w:abstractNumId w:val="0"/>
  </w:num>
  <w:num w:numId="20">
    <w:abstractNumId w:val="31"/>
  </w:num>
  <w:num w:numId="21">
    <w:abstractNumId w:val="16"/>
  </w:num>
  <w:num w:numId="22">
    <w:abstractNumId w:val="21"/>
  </w:num>
  <w:num w:numId="23">
    <w:abstractNumId w:val="33"/>
  </w:num>
  <w:num w:numId="24">
    <w:abstractNumId w:val="2"/>
  </w:num>
  <w:num w:numId="25">
    <w:abstractNumId w:val="23"/>
  </w:num>
  <w:num w:numId="26">
    <w:abstractNumId w:val="3"/>
  </w:num>
  <w:num w:numId="27">
    <w:abstractNumId w:val="30"/>
  </w:num>
  <w:num w:numId="28">
    <w:abstractNumId w:val="27"/>
  </w:num>
  <w:num w:numId="29">
    <w:abstractNumId w:val="17"/>
  </w:num>
  <w:num w:numId="30">
    <w:abstractNumId w:val="19"/>
  </w:num>
  <w:num w:numId="31">
    <w:abstractNumId w:val="20"/>
  </w:num>
  <w:num w:numId="32">
    <w:abstractNumId w:val="24"/>
  </w:num>
  <w:num w:numId="33">
    <w:abstractNumId w:val="12"/>
  </w:num>
  <w:num w:numId="34">
    <w:abstractNumId w:val="22"/>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16E"/>
    <w:rsid w:val="002321EB"/>
    <w:rsid w:val="004F6983"/>
    <w:rsid w:val="005B016E"/>
    <w:rsid w:val="007365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1E804"/>
  <w15:docId w15:val="{CB73F428-7478-4BB8-B9B1-36627CDB1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2"/>
      <w:ind w:left="4194" w:right="4222"/>
      <w:jc w:val="center"/>
      <w:outlineLvl w:val="0"/>
    </w:pPr>
    <w:rPr>
      <w:rFonts w:ascii="Carlito" w:eastAsia="Carlito" w:hAnsi="Carlito" w:cs="Carlito"/>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rlito" w:eastAsia="Carlito" w:hAnsi="Carlito" w:cs="Carlito"/>
    </w:rPr>
  </w:style>
  <w:style w:type="paragraph" w:styleId="ListParagraph">
    <w:name w:val="List Paragraph"/>
    <w:basedOn w:val="Normal"/>
    <w:uiPriority w:val="1"/>
    <w:qFormat/>
    <w:pPr>
      <w:ind w:left="820" w:hanging="361"/>
    </w:pPr>
    <w:rPr>
      <w:rFonts w:ascii="Carlito" w:eastAsia="Carlito" w:hAnsi="Carlito" w:cs="Carlito"/>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996</Words>
  <Characters>5680</Characters>
  <Application>Microsoft Office Word</Application>
  <DocSecurity>0</DocSecurity>
  <Lines>47</Lines>
  <Paragraphs>13</Paragraphs>
  <ScaleCrop>false</ScaleCrop>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sharon hutchinson</cp:lastModifiedBy>
  <cp:revision>2</cp:revision>
  <dcterms:created xsi:type="dcterms:W3CDTF">2021-12-14T18:50:00Z</dcterms:created>
  <dcterms:modified xsi:type="dcterms:W3CDTF">2021-12-14T18:50:00Z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2021-05-12T00:00:00Z</vt:filetime>
  </property>
  <property fmtid="{D5CDD505-2E9C-101B-9397-08002B2CF9AE}" pid="3" name="Creator">
    <vt:lpwstr>Microsoft® Word for Microsoft 365</vt:lpwstr>
  </property>
  <property fmtid="{D5CDD505-2E9C-101B-9397-08002B2CF9AE}" pid="4" name="LastSaved">
    <vt:filetime>2021-12-14T00:00:00Z</vt:filetime>
  </property>
</Properties>
</file>